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8C" w:rsidRPr="004D5CAE" w:rsidRDefault="00182976" w:rsidP="005A2127">
      <w:pPr>
        <w:jc w:val="right"/>
        <w:rPr>
          <w:rFonts w:ascii="Book Antiqua" w:hAnsi="Book Antiqua"/>
          <w:sz w:val="20"/>
          <w:szCs w:val="20"/>
        </w:rPr>
      </w:pPr>
      <w:r w:rsidRPr="004D5CAE">
        <w:rPr>
          <w:rFonts w:ascii="Book Antiqua" w:hAnsi="Book Antiqua"/>
          <w:sz w:val="20"/>
          <w:szCs w:val="20"/>
        </w:rPr>
        <w:t>Kraków,</w:t>
      </w:r>
      <w:r w:rsidR="0034448C" w:rsidRPr="004D5CAE">
        <w:rPr>
          <w:rFonts w:ascii="Book Antiqua" w:hAnsi="Book Antiqua"/>
          <w:sz w:val="20"/>
          <w:szCs w:val="20"/>
        </w:rPr>
        <w:t xml:space="preserve"> </w:t>
      </w:r>
      <w:r w:rsidR="0076729D" w:rsidRPr="004D5CAE">
        <w:rPr>
          <w:rFonts w:ascii="Book Antiqua" w:hAnsi="Book Antiqua"/>
          <w:sz w:val="20"/>
          <w:szCs w:val="20"/>
        </w:rPr>
        <w:t>2 listopada</w:t>
      </w:r>
      <w:r w:rsidR="00E523D7" w:rsidRPr="004D5CAE">
        <w:rPr>
          <w:rFonts w:ascii="Book Antiqua" w:hAnsi="Book Antiqua"/>
          <w:sz w:val="20"/>
          <w:szCs w:val="20"/>
        </w:rPr>
        <w:t xml:space="preserve"> 2017 r. </w:t>
      </w:r>
    </w:p>
    <w:p w:rsidR="005A2127" w:rsidRDefault="005A2127" w:rsidP="005A2127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INFORMACJA PRASOWA</w:t>
      </w:r>
    </w:p>
    <w:p w:rsidR="0076729D" w:rsidRDefault="0076729D" w:rsidP="005A2127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Jesienny spacer z cyklu </w:t>
      </w:r>
      <w:r w:rsidR="004D5CAE">
        <w:rPr>
          <w:rFonts w:ascii="Book Antiqua" w:hAnsi="Book Antiqua"/>
          <w:sz w:val="28"/>
          <w:szCs w:val="28"/>
        </w:rPr>
        <w:t>„</w:t>
      </w:r>
      <w:r>
        <w:rPr>
          <w:rFonts w:ascii="Book Antiqua" w:hAnsi="Book Antiqua"/>
          <w:sz w:val="28"/>
          <w:szCs w:val="28"/>
        </w:rPr>
        <w:t>Kobierzyn cztery pory roku</w:t>
      </w:r>
      <w:r w:rsidR="004D5CAE">
        <w:rPr>
          <w:rFonts w:ascii="Book Antiqua" w:hAnsi="Book Antiqua"/>
          <w:sz w:val="28"/>
          <w:szCs w:val="28"/>
        </w:rPr>
        <w:t>”</w:t>
      </w:r>
      <w:r>
        <w:rPr>
          <w:rFonts w:ascii="Book Antiqua" w:hAnsi="Book Antiqua"/>
          <w:sz w:val="28"/>
          <w:szCs w:val="28"/>
        </w:rPr>
        <w:t xml:space="preserve"> </w:t>
      </w:r>
      <w:r w:rsidR="004D5CAE">
        <w:rPr>
          <w:rFonts w:ascii="Book Antiqua" w:hAnsi="Book Antiqua"/>
          <w:sz w:val="28"/>
          <w:szCs w:val="28"/>
        </w:rPr>
        <w:t xml:space="preserve"> </w:t>
      </w:r>
    </w:p>
    <w:p w:rsidR="004D5CAE" w:rsidRDefault="004D5CAE" w:rsidP="005A2127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 listopada 2017 r. g. 14.00</w:t>
      </w:r>
    </w:p>
    <w:p w:rsidR="005A2127" w:rsidRDefault="005A2127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76729D" w:rsidRPr="004D5CAE" w:rsidRDefault="0076729D" w:rsidP="0076729D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4D5CAE">
        <w:rPr>
          <w:rFonts w:ascii="Book Antiqua" w:hAnsi="Book Antiqua"/>
          <w:sz w:val="24"/>
          <w:szCs w:val="24"/>
        </w:rPr>
        <w:t xml:space="preserve">Szpital </w:t>
      </w:r>
      <w:r w:rsidRPr="004D5CAE">
        <w:rPr>
          <w:rFonts w:ascii="Book Antiqua" w:hAnsi="Book Antiqua"/>
          <w:sz w:val="24"/>
          <w:szCs w:val="24"/>
        </w:rPr>
        <w:t>Specjalistyczny</w:t>
      </w:r>
      <w:r w:rsidRPr="004D5CAE">
        <w:rPr>
          <w:rFonts w:ascii="Book Antiqua" w:hAnsi="Book Antiqua"/>
          <w:sz w:val="24"/>
          <w:szCs w:val="24"/>
        </w:rPr>
        <w:t xml:space="preserve"> im. dr. Józefa Babińskiego w Krakowie</w:t>
      </w:r>
      <w:r w:rsidRPr="004D5CAE">
        <w:rPr>
          <w:rFonts w:ascii="Book Antiqua" w:hAnsi="Book Antiqua"/>
          <w:sz w:val="24"/>
          <w:szCs w:val="24"/>
        </w:rPr>
        <w:t xml:space="preserve"> </w:t>
      </w:r>
      <w:r w:rsidRPr="004D5CAE">
        <w:rPr>
          <w:rFonts w:ascii="Book Antiqua" w:hAnsi="Book Antiqua"/>
          <w:sz w:val="24"/>
          <w:szCs w:val="24"/>
        </w:rPr>
        <w:t>oraz Stowarzyszenie PODGORZE.PL</w:t>
      </w:r>
      <w:r w:rsidRPr="004D5CAE">
        <w:rPr>
          <w:rFonts w:ascii="Book Antiqua" w:hAnsi="Book Antiqua"/>
          <w:sz w:val="24"/>
          <w:szCs w:val="24"/>
        </w:rPr>
        <w:t xml:space="preserve"> </w:t>
      </w:r>
      <w:r w:rsidRPr="004D5CAE">
        <w:rPr>
          <w:rFonts w:ascii="Book Antiqua" w:hAnsi="Book Antiqua"/>
          <w:sz w:val="24"/>
          <w:szCs w:val="24"/>
        </w:rPr>
        <w:t xml:space="preserve">serdecznie </w:t>
      </w:r>
      <w:r w:rsidRPr="004D5CAE">
        <w:rPr>
          <w:rFonts w:ascii="Book Antiqua" w:hAnsi="Book Antiqua"/>
          <w:sz w:val="24"/>
          <w:szCs w:val="24"/>
        </w:rPr>
        <w:t>zapraszają</w:t>
      </w:r>
      <w:r w:rsidRPr="004D5CAE">
        <w:rPr>
          <w:rFonts w:ascii="Book Antiqua" w:hAnsi="Book Antiqua"/>
          <w:sz w:val="24"/>
          <w:szCs w:val="24"/>
        </w:rPr>
        <w:t xml:space="preserve"> na jesienny spacer po zabytkowym zespole szpitalno-parkowym</w:t>
      </w:r>
      <w:r w:rsidRPr="004D5CAE">
        <w:rPr>
          <w:rFonts w:ascii="Book Antiqua" w:hAnsi="Book Antiqua"/>
          <w:sz w:val="24"/>
          <w:szCs w:val="24"/>
        </w:rPr>
        <w:t xml:space="preserve"> </w:t>
      </w:r>
      <w:r w:rsidRPr="004D5CAE">
        <w:rPr>
          <w:rFonts w:ascii="Book Antiqua" w:hAnsi="Book Antiqua"/>
          <w:sz w:val="24"/>
          <w:szCs w:val="24"/>
        </w:rPr>
        <w:t>w Krakowie-Kobierzynie,</w:t>
      </w:r>
      <w:r w:rsidRPr="004D5CAE">
        <w:rPr>
          <w:rFonts w:ascii="Book Antiqua" w:hAnsi="Book Antiqua"/>
          <w:sz w:val="24"/>
          <w:szCs w:val="24"/>
        </w:rPr>
        <w:t xml:space="preserve"> </w:t>
      </w:r>
      <w:r w:rsidRPr="004D5CAE">
        <w:rPr>
          <w:rFonts w:ascii="Book Antiqua" w:hAnsi="Book Antiqua"/>
          <w:sz w:val="24"/>
          <w:szCs w:val="24"/>
        </w:rPr>
        <w:t>z cyklu "Kobierzyn cztery pory roku"</w:t>
      </w:r>
      <w:r w:rsidRPr="004D5CAE">
        <w:rPr>
          <w:rFonts w:ascii="Book Antiqua" w:hAnsi="Book Antiqua"/>
          <w:sz w:val="24"/>
          <w:szCs w:val="24"/>
        </w:rPr>
        <w:t xml:space="preserve">, </w:t>
      </w:r>
      <w:r w:rsidRPr="004D5CAE">
        <w:rPr>
          <w:rFonts w:ascii="Book Antiqua" w:hAnsi="Book Antiqua"/>
          <w:sz w:val="24"/>
          <w:szCs w:val="24"/>
        </w:rPr>
        <w:t xml:space="preserve">który odbędzie się w </w:t>
      </w:r>
      <w:r w:rsidRPr="004D5CAE">
        <w:rPr>
          <w:rFonts w:ascii="Book Antiqua" w:hAnsi="Book Antiqua"/>
          <w:sz w:val="24"/>
          <w:szCs w:val="24"/>
        </w:rPr>
        <w:t>najbliższą</w:t>
      </w:r>
      <w:r w:rsidRPr="004D5CAE">
        <w:rPr>
          <w:rFonts w:ascii="Book Antiqua" w:hAnsi="Book Antiqua"/>
          <w:sz w:val="24"/>
          <w:szCs w:val="24"/>
        </w:rPr>
        <w:t xml:space="preserve"> sobotę 4 listopada 2017 r.</w:t>
      </w:r>
      <w:r w:rsidRPr="004D5CAE">
        <w:rPr>
          <w:rFonts w:ascii="Book Antiqua" w:hAnsi="Book Antiqua"/>
          <w:sz w:val="24"/>
          <w:szCs w:val="24"/>
        </w:rPr>
        <w:t xml:space="preserve"> </w:t>
      </w:r>
      <w:r w:rsidRPr="004D5CAE">
        <w:rPr>
          <w:rFonts w:ascii="Book Antiqua" w:hAnsi="Book Antiqua"/>
          <w:sz w:val="24"/>
          <w:szCs w:val="24"/>
        </w:rPr>
        <w:t>Spotkanie uczestników o godz. 14.00</w:t>
      </w:r>
      <w:r w:rsidRPr="004D5CAE">
        <w:rPr>
          <w:rFonts w:ascii="Book Antiqua" w:hAnsi="Book Antiqua"/>
          <w:sz w:val="24"/>
          <w:szCs w:val="24"/>
        </w:rPr>
        <w:t xml:space="preserve"> </w:t>
      </w:r>
      <w:r w:rsidRPr="004D5CAE">
        <w:rPr>
          <w:rFonts w:ascii="Book Antiqua" w:hAnsi="Book Antiqua"/>
          <w:sz w:val="24"/>
          <w:szCs w:val="24"/>
        </w:rPr>
        <w:t>przed budynkiem teatru przy centralnym rondzie Szpitala</w:t>
      </w:r>
      <w:r w:rsidRPr="004D5CAE">
        <w:rPr>
          <w:rFonts w:ascii="Book Antiqua" w:hAnsi="Book Antiqua"/>
          <w:sz w:val="24"/>
          <w:szCs w:val="24"/>
        </w:rPr>
        <w:t xml:space="preserve">. </w:t>
      </w:r>
      <w:r w:rsidRPr="004D5CAE">
        <w:rPr>
          <w:rFonts w:ascii="Book Antiqua" w:hAnsi="Book Antiqua"/>
          <w:sz w:val="24"/>
          <w:szCs w:val="24"/>
        </w:rPr>
        <w:t xml:space="preserve">Bezpłatne </w:t>
      </w:r>
      <w:r w:rsidRPr="004D5CAE">
        <w:rPr>
          <w:rFonts w:ascii="Book Antiqua" w:hAnsi="Book Antiqua"/>
          <w:sz w:val="24"/>
          <w:szCs w:val="24"/>
        </w:rPr>
        <w:t>wejściówki</w:t>
      </w:r>
      <w:r w:rsidRPr="004D5CAE">
        <w:rPr>
          <w:rFonts w:ascii="Book Antiqua" w:hAnsi="Book Antiqua"/>
          <w:sz w:val="24"/>
          <w:szCs w:val="24"/>
        </w:rPr>
        <w:t xml:space="preserve"> </w:t>
      </w:r>
      <w:r w:rsidRPr="004D5CAE">
        <w:rPr>
          <w:rFonts w:ascii="Book Antiqua" w:hAnsi="Book Antiqua"/>
          <w:sz w:val="24"/>
          <w:szCs w:val="24"/>
        </w:rPr>
        <w:t>można</w:t>
      </w:r>
      <w:r w:rsidRPr="004D5CAE">
        <w:rPr>
          <w:rFonts w:ascii="Book Antiqua" w:hAnsi="Book Antiqua"/>
          <w:sz w:val="24"/>
          <w:szCs w:val="24"/>
        </w:rPr>
        <w:t xml:space="preserve"> </w:t>
      </w:r>
      <w:r w:rsidRPr="004D5CAE">
        <w:rPr>
          <w:rFonts w:ascii="Book Antiqua" w:hAnsi="Book Antiqua"/>
          <w:sz w:val="24"/>
          <w:szCs w:val="24"/>
        </w:rPr>
        <w:t>odbierać</w:t>
      </w:r>
      <w:r w:rsidRPr="004D5CAE">
        <w:rPr>
          <w:rFonts w:ascii="Book Antiqua" w:hAnsi="Book Antiqua"/>
          <w:sz w:val="24"/>
          <w:szCs w:val="24"/>
        </w:rPr>
        <w:t xml:space="preserve"> w </w:t>
      </w:r>
      <w:r w:rsidRPr="004D5CAE">
        <w:rPr>
          <w:rFonts w:ascii="Book Antiqua" w:hAnsi="Book Antiqua"/>
          <w:sz w:val="24"/>
          <w:szCs w:val="24"/>
        </w:rPr>
        <w:t>punkcie</w:t>
      </w:r>
      <w:r w:rsidRPr="004D5CAE">
        <w:rPr>
          <w:rFonts w:ascii="Book Antiqua" w:hAnsi="Book Antiqua"/>
          <w:sz w:val="24"/>
          <w:szCs w:val="24"/>
        </w:rPr>
        <w:t xml:space="preserve"> informacji turystycznej w Krakowie przy ul. Św. Jana</w:t>
      </w:r>
      <w:r w:rsidRPr="004D5CAE">
        <w:rPr>
          <w:rFonts w:ascii="Book Antiqua" w:hAnsi="Book Antiqua"/>
          <w:sz w:val="24"/>
          <w:szCs w:val="24"/>
        </w:rPr>
        <w:t xml:space="preserve">. </w:t>
      </w:r>
      <w:r w:rsidRPr="004D5CAE">
        <w:rPr>
          <w:rFonts w:ascii="Book Antiqua" w:hAnsi="Book Antiqua"/>
          <w:sz w:val="24"/>
          <w:szCs w:val="24"/>
        </w:rPr>
        <w:t>Uwaga ich liczba jest ograniczona!</w:t>
      </w:r>
    </w:p>
    <w:p w:rsidR="0076729D" w:rsidRPr="0076729D" w:rsidRDefault="0076729D" w:rsidP="0076729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6729D">
        <w:rPr>
          <w:rFonts w:ascii="Book Antiqua" w:hAnsi="Book Antiqua"/>
          <w:sz w:val="28"/>
          <w:szCs w:val="28"/>
        </w:rPr>
        <w:t> </w:t>
      </w:r>
      <w:r w:rsidRPr="0076729D">
        <w:rPr>
          <w:rFonts w:ascii="Book Antiqua" w:hAnsi="Book Antiqua"/>
          <w:sz w:val="24"/>
          <w:szCs w:val="24"/>
        </w:rPr>
        <w:t>W programie między innymi:</w:t>
      </w:r>
    </w:p>
    <w:p w:rsidR="0076729D" w:rsidRPr="0076729D" w:rsidRDefault="0076729D" w:rsidP="0076729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6729D">
        <w:rPr>
          <w:rFonts w:ascii="Book Antiqua" w:hAnsi="Book Antiqua"/>
          <w:sz w:val="24"/>
          <w:szCs w:val="24"/>
        </w:rPr>
        <w:t> </w:t>
      </w:r>
      <w:r w:rsidR="004D5CAE">
        <w:rPr>
          <w:rFonts w:ascii="Book Antiqua" w:hAnsi="Book Antiqua"/>
          <w:sz w:val="24"/>
          <w:szCs w:val="24"/>
        </w:rPr>
        <w:t xml:space="preserve">- </w:t>
      </w:r>
      <w:r w:rsidRPr="0076729D">
        <w:rPr>
          <w:rFonts w:ascii="Book Antiqua" w:hAnsi="Book Antiqua"/>
          <w:sz w:val="24"/>
          <w:szCs w:val="24"/>
        </w:rPr>
        <w:t>prezentacje opowiadające o dziejach stuletniego</w:t>
      </w:r>
      <w:r w:rsidR="004D5CAE">
        <w:rPr>
          <w:rFonts w:ascii="Book Antiqua" w:hAnsi="Book Antiqua"/>
          <w:sz w:val="24"/>
          <w:szCs w:val="24"/>
        </w:rPr>
        <w:t xml:space="preserve"> </w:t>
      </w:r>
      <w:r w:rsidRPr="0076729D">
        <w:rPr>
          <w:rFonts w:ascii="Book Antiqua" w:hAnsi="Book Antiqua"/>
          <w:sz w:val="24"/>
          <w:szCs w:val="24"/>
        </w:rPr>
        <w:t>Zakładu dla umysłowo i nerwow</w:t>
      </w:r>
      <w:r w:rsidR="004D5CAE">
        <w:rPr>
          <w:rFonts w:ascii="Book Antiqua" w:hAnsi="Book Antiqua"/>
          <w:sz w:val="24"/>
          <w:szCs w:val="24"/>
        </w:rPr>
        <w:t>o</w:t>
      </w:r>
      <w:r w:rsidRPr="0076729D">
        <w:rPr>
          <w:rFonts w:ascii="Book Antiqua" w:hAnsi="Book Antiqua"/>
          <w:sz w:val="24"/>
          <w:szCs w:val="24"/>
        </w:rPr>
        <w:t xml:space="preserve"> chorych oraz powojennego Szpitala</w:t>
      </w:r>
      <w:r w:rsidR="004D5CAE">
        <w:rPr>
          <w:rFonts w:ascii="Book Antiqua" w:hAnsi="Book Antiqua"/>
          <w:sz w:val="24"/>
          <w:szCs w:val="24"/>
        </w:rPr>
        <w:t xml:space="preserve"> </w:t>
      </w:r>
      <w:r w:rsidRPr="0076729D">
        <w:rPr>
          <w:rFonts w:ascii="Book Antiqua" w:hAnsi="Book Antiqua"/>
          <w:sz w:val="24"/>
          <w:szCs w:val="24"/>
        </w:rPr>
        <w:t>oraz podstawowe informacje o tym kto i kogo</w:t>
      </w:r>
      <w:r w:rsidR="004D5CAE">
        <w:rPr>
          <w:rFonts w:ascii="Book Antiqua" w:hAnsi="Book Antiqua"/>
          <w:sz w:val="24"/>
          <w:szCs w:val="24"/>
        </w:rPr>
        <w:t xml:space="preserve"> </w:t>
      </w:r>
      <w:r w:rsidRPr="0076729D">
        <w:rPr>
          <w:rFonts w:ascii="Book Antiqua" w:hAnsi="Book Antiqua"/>
          <w:sz w:val="24"/>
          <w:szCs w:val="24"/>
        </w:rPr>
        <w:t>i z czego leczył,</w:t>
      </w:r>
    </w:p>
    <w:p w:rsidR="0076729D" w:rsidRPr="0076729D" w:rsidRDefault="004D5CAE" w:rsidP="0076729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76729D" w:rsidRPr="0076729D">
        <w:rPr>
          <w:rFonts w:ascii="Book Antiqua" w:hAnsi="Book Antiqua"/>
          <w:sz w:val="24"/>
          <w:szCs w:val="24"/>
        </w:rPr>
        <w:t>zwie</w:t>
      </w:r>
      <w:bookmarkStart w:id="0" w:name="_GoBack"/>
      <w:bookmarkEnd w:id="0"/>
      <w:r w:rsidR="0076729D" w:rsidRPr="0076729D">
        <w:rPr>
          <w:rFonts w:ascii="Book Antiqua" w:hAnsi="Book Antiqua"/>
          <w:sz w:val="24"/>
          <w:szCs w:val="24"/>
        </w:rPr>
        <w:t>dzanie czasowej wystawy prac rzeźbiarskich</w:t>
      </w:r>
      <w:r>
        <w:rPr>
          <w:rFonts w:ascii="Book Antiqua" w:hAnsi="Book Antiqua"/>
          <w:sz w:val="24"/>
          <w:szCs w:val="24"/>
        </w:rPr>
        <w:t xml:space="preserve"> </w:t>
      </w:r>
      <w:r w:rsidR="0076729D" w:rsidRPr="0076729D">
        <w:rPr>
          <w:rFonts w:ascii="Book Antiqua" w:hAnsi="Book Antiqua"/>
          <w:sz w:val="24"/>
          <w:szCs w:val="24"/>
        </w:rPr>
        <w:t xml:space="preserve">jednego z najwybitniejszych twórców tzw. sztuki surowej (Art </w:t>
      </w:r>
      <w:proofErr w:type="spellStart"/>
      <w:r w:rsidR="0076729D" w:rsidRPr="0076729D">
        <w:rPr>
          <w:rFonts w:ascii="Book Antiqua" w:hAnsi="Book Antiqua"/>
          <w:sz w:val="24"/>
          <w:szCs w:val="24"/>
        </w:rPr>
        <w:t>Brut</w:t>
      </w:r>
      <w:proofErr w:type="spellEnd"/>
      <w:r w:rsidR="0076729D" w:rsidRPr="0076729D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</w:t>
      </w:r>
      <w:r w:rsidR="0076729D" w:rsidRPr="0076729D">
        <w:rPr>
          <w:rFonts w:ascii="Book Antiqua" w:hAnsi="Book Antiqua"/>
          <w:sz w:val="24"/>
          <w:szCs w:val="24"/>
        </w:rPr>
        <w:t>EDAWARDA SUTORA,</w:t>
      </w:r>
    </w:p>
    <w:p w:rsidR="0076729D" w:rsidRPr="0076729D" w:rsidRDefault="004D5CAE" w:rsidP="0076729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76729D" w:rsidRPr="0076729D">
        <w:rPr>
          <w:rFonts w:ascii="Book Antiqua" w:hAnsi="Book Antiqua"/>
          <w:sz w:val="24"/>
          <w:szCs w:val="24"/>
        </w:rPr>
        <w:t>spacer po zespole szpitalno</w:t>
      </w:r>
      <w:r>
        <w:rPr>
          <w:rFonts w:ascii="Book Antiqua" w:hAnsi="Book Antiqua"/>
          <w:sz w:val="24"/>
          <w:szCs w:val="24"/>
        </w:rPr>
        <w:t>-</w:t>
      </w:r>
      <w:r w:rsidR="0076729D" w:rsidRPr="0076729D">
        <w:rPr>
          <w:rFonts w:ascii="Book Antiqua" w:hAnsi="Book Antiqua"/>
          <w:sz w:val="24"/>
          <w:szCs w:val="24"/>
        </w:rPr>
        <w:t>parkowym</w:t>
      </w:r>
      <w:r>
        <w:rPr>
          <w:rFonts w:ascii="Book Antiqua" w:hAnsi="Book Antiqua"/>
          <w:sz w:val="24"/>
          <w:szCs w:val="24"/>
        </w:rPr>
        <w:t xml:space="preserve"> </w:t>
      </w:r>
      <w:r w:rsidR="0076729D" w:rsidRPr="0076729D">
        <w:rPr>
          <w:rFonts w:ascii="Book Antiqua" w:hAnsi="Book Antiqua"/>
          <w:sz w:val="24"/>
          <w:szCs w:val="24"/>
        </w:rPr>
        <w:t>wyjątkowym modernistycznym zabytku</w:t>
      </w:r>
      <w:r>
        <w:rPr>
          <w:rFonts w:ascii="Book Antiqua" w:hAnsi="Book Antiqua"/>
          <w:sz w:val="24"/>
          <w:szCs w:val="24"/>
        </w:rPr>
        <w:t xml:space="preserve"> </w:t>
      </w:r>
    </w:p>
    <w:p w:rsidR="004D5CAE" w:rsidRDefault="0076729D" w:rsidP="0076729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6729D">
        <w:rPr>
          <w:rFonts w:ascii="Book Antiqua" w:hAnsi="Book Antiqua"/>
          <w:sz w:val="24"/>
          <w:szCs w:val="24"/>
        </w:rPr>
        <w:t xml:space="preserve">modernistycznej </w:t>
      </w:r>
      <w:r w:rsidR="004D5CAE" w:rsidRPr="0076729D">
        <w:rPr>
          <w:rFonts w:ascii="Book Antiqua" w:hAnsi="Book Antiqua"/>
          <w:sz w:val="24"/>
          <w:szCs w:val="24"/>
        </w:rPr>
        <w:t>urbanistyki</w:t>
      </w:r>
      <w:r w:rsidRPr="0076729D">
        <w:rPr>
          <w:rFonts w:ascii="Book Antiqua" w:hAnsi="Book Antiqua"/>
          <w:sz w:val="24"/>
          <w:szCs w:val="24"/>
        </w:rPr>
        <w:t>, architektury i techniki,</w:t>
      </w:r>
      <w:r w:rsidR="004D5CAE">
        <w:rPr>
          <w:rFonts w:ascii="Book Antiqua" w:hAnsi="Book Antiqua"/>
          <w:sz w:val="24"/>
          <w:szCs w:val="24"/>
        </w:rPr>
        <w:t xml:space="preserve"> </w:t>
      </w:r>
      <w:r w:rsidRPr="0076729D">
        <w:rPr>
          <w:rFonts w:ascii="Book Antiqua" w:hAnsi="Book Antiqua"/>
          <w:sz w:val="24"/>
          <w:szCs w:val="24"/>
        </w:rPr>
        <w:t xml:space="preserve">w tym </w:t>
      </w:r>
    </w:p>
    <w:p w:rsidR="0076729D" w:rsidRDefault="004D5CAE" w:rsidP="0076729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- </w:t>
      </w:r>
      <w:r w:rsidR="0076729D" w:rsidRPr="0076729D">
        <w:rPr>
          <w:rFonts w:ascii="Book Antiqua" w:hAnsi="Book Antiqua"/>
          <w:sz w:val="24"/>
          <w:szCs w:val="24"/>
        </w:rPr>
        <w:t>Kaplicy szpitalnej z niezwykłą secesyjną dekoracją malarską i witrażami</w:t>
      </w:r>
      <w:r>
        <w:rPr>
          <w:rFonts w:ascii="Book Antiqua" w:hAnsi="Book Antiqua"/>
          <w:sz w:val="24"/>
          <w:szCs w:val="24"/>
        </w:rPr>
        <w:t>.</w:t>
      </w:r>
    </w:p>
    <w:p w:rsidR="0076729D" w:rsidRPr="0076729D" w:rsidRDefault="004D5CAE" w:rsidP="0076729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- </w:t>
      </w:r>
      <w:r w:rsidR="0076729D" w:rsidRPr="0076729D">
        <w:rPr>
          <w:rFonts w:ascii="Book Antiqua" w:hAnsi="Book Antiqua"/>
          <w:sz w:val="24"/>
          <w:szCs w:val="24"/>
        </w:rPr>
        <w:t>dawnej willi dyrektorów,  w której obejrzeć można będzie wystawę</w:t>
      </w:r>
      <w:r>
        <w:rPr>
          <w:rFonts w:ascii="Book Antiqua" w:hAnsi="Book Antiqua"/>
          <w:sz w:val="24"/>
          <w:szCs w:val="24"/>
        </w:rPr>
        <w:t xml:space="preserve"> starych z</w:t>
      </w:r>
      <w:r w:rsidR="0076729D" w:rsidRPr="0076729D">
        <w:rPr>
          <w:rFonts w:ascii="Book Antiqua" w:hAnsi="Book Antiqua"/>
          <w:sz w:val="24"/>
          <w:szCs w:val="24"/>
        </w:rPr>
        <w:t>djęć kobierzyńskiego Zakładu.</w:t>
      </w:r>
    </w:p>
    <w:p w:rsidR="0076729D" w:rsidRPr="0076729D" w:rsidRDefault="0076729D" w:rsidP="0076729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6729D">
        <w:rPr>
          <w:rFonts w:ascii="Book Antiqua" w:hAnsi="Book Antiqua"/>
          <w:sz w:val="24"/>
          <w:szCs w:val="24"/>
        </w:rPr>
        <w:t xml:space="preserve">Wcześniej od godz. 12.00 zwiedzać można wystawę "Uważaj na głowę" przygotowana przez byłych pacjentów ekspozycję opowiadającą o chorowaniu, leczeniu i zdrowieniu </w:t>
      </w:r>
      <w:r w:rsidR="004D5CAE" w:rsidRPr="0076729D">
        <w:rPr>
          <w:rFonts w:ascii="Book Antiqua" w:hAnsi="Book Antiqua"/>
          <w:sz w:val="24"/>
          <w:szCs w:val="24"/>
        </w:rPr>
        <w:t>ukazanych</w:t>
      </w:r>
      <w:r w:rsidRPr="0076729D">
        <w:rPr>
          <w:rFonts w:ascii="Book Antiqua" w:hAnsi="Book Antiqua"/>
          <w:sz w:val="24"/>
          <w:szCs w:val="24"/>
        </w:rPr>
        <w:t xml:space="preserve"> z perspektywy ich doświadczenia kryzysu psychicznego.</w:t>
      </w:r>
      <w:r w:rsidR="004D5CAE">
        <w:rPr>
          <w:rFonts w:ascii="Book Antiqua" w:hAnsi="Book Antiqua"/>
          <w:sz w:val="24"/>
          <w:szCs w:val="24"/>
        </w:rPr>
        <w:t xml:space="preserve"> </w:t>
      </w:r>
      <w:r w:rsidRPr="0076729D">
        <w:rPr>
          <w:rFonts w:ascii="Book Antiqua" w:hAnsi="Book Antiqua"/>
          <w:sz w:val="24"/>
          <w:szCs w:val="24"/>
        </w:rPr>
        <w:t>serdecznie zapraszamy</w:t>
      </w:r>
    </w:p>
    <w:p w:rsidR="0076729D" w:rsidRDefault="0076729D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D5CAE" w:rsidRPr="004D5CAE" w:rsidRDefault="004D5CAE" w:rsidP="004D5CAE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D5CAE">
        <w:rPr>
          <w:rFonts w:ascii="Book Antiqua" w:hAnsi="Book Antiqua"/>
          <w:sz w:val="24"/>
          <w:szCs w:val="24"/>
        </w:rPr>
        <w:t>Maciej Bóbr</w:t>
      </w:r>
    </w:p>
    <w:p w:rsidR="004D5CAE" w:rsidRPr="004D5CAE" w:rsidRDefault="004D5CAE" w:rsidP="004D5CAE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D5CAE">
        <w:rPr>
          <w:rFonts w:ascii="Book Antiqua" w:hAnsi="Book Antiqua"/>
          <w:sz w:val="24"/>
          <w:szCs w:val="24"/>
        </w:rPr>
        <w:t>Rzecznik Prasowy</w:t>
      </w:r>
    </w:p>
    <w:p w:rsidR="004D5CAE" w:rsidRPr="004D5CAE" w:rsidRDefault="004D5CAE" w:rsidP="004D5CAE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D5CAE">
        <w:rPr>
          <w:rFonts w:ascii="Book Antiqua" w:hAnsi="Book Antiqua"/>
          <w:sz w:val="24"/>
          <w:szCs w:val="24"/>
        </w:rPr>
        <w:t xml:space="preserve">Szpitala Specjalistycznego </w:t>
      </w:r>
    </w:p>
    <w:p w:rsidR="004D5CAE" w:rsidRPr="004D5CAE" w:rsidRDefault="004D5CAE" w:rsidP="004D5CAE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D5CAE">
        <w:rPr>
          <w:rFonts w:ascii="Book Antiqua" w:hAnsi="Book Antiqua"/>
          <w:sz w:val="24"/>
          <w:szCs w:val="24"/>
        </w:rPr>
        <w:t xml:space="preserve">im. dr Józefa Babińskiego w Krakowie </w:t>
      </w:r>
    </w:p>
    <w:sectPr w:rsidR="004D5CAE" w:rsidRPr="004D5C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42" w:rsidRDefault="00195242" w:rsidP="000C5802">
      <w:pPr>
        <w:spacing w:after="0" w:line="240" w:lineRule="auto"/>
      </w:pPr>
      <w:r>
        <w:separator/>
      </w:r>
    </w:p>
  </w:endnote>
  <w:endnote w:type="continuationSeparator" w:id="0">
    <w:p w:rsidR="00195242" w:rsidRDefault="00195242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92" w:rsidRPr="001011F5" w:rsidRDefault="000C5802" w:rsidP="00A17C9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1011F5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Specjalistyczny im. dr. Józefa Babińskiego </w:t>
    </w:r>
    <w:r w:rsidR="001011F5" w:rsidRPr="001011F5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SPZOZ </w:t>
    </w:r>
    <w:r w:rsidR="00A17C92" w:rsidRPr="001011F5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w Krakowie</w:t>
    </w:r>
  </w:p>
  <w:p w:rsidR="00A17C92" w:rsidRPr="001011F5" w:rsidRDefault="00A17C92" w:rsidP="00A17C9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Rzecznik P</w:t>
    </w:r>
    <w:r w:rsidR="000C5802"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rasowy Maciej Bóbr, tel. </w:t>
    </w:r>
    <w:r w:rsidR="000C5802"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</w:t>
    </w:r>
    <w:r w:rsid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proofErr w:type="spellStart"/>
    <w:r w:rsid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. 881-940-515,</w:t>
    </w:r>
    <w:r w:rsidR="000C5802"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fax</w:t>
    </w:r>
    <w:r w:rsid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.</w:t>
    </w:r>
    <w:r w:rsidR="000C5802"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12-262 13 35,</w:t>
    </w:r>
    <w:r w:rsid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A17C92" w:rsidRPr="001011F5" w:rsidRDefault="000C5802" w:rsidP="00A17C92">
    <w:pPr>
      <w:widowControl w:val="0"/>
      <w:suppressAutoHyphens/>
      <w:spacing w:after="0" w:line="240" w:lineRule="auto"/>
      <w:jc w:val="center"/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e-mail.:</w:t>
    </w:r>
    <w:r w:rsidR="00FA43D3"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A17C92" w:rsidRPr="001011F5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A17C92"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="00A17C92" w:rsidRPr="001011F5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A17C92" w:rsidRPr="001011F5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571A07" w:rsidRPr="001011F5" w:rsidRDefault="00A17C92" w:rsidP="00A17C9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</w:t>
    </w:r>
    <w:r w:rsid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tronie </w:t>
    </w:r>
    <w:hyperlink r:id="rId3" w:history="1">
      <w:r w:rsidR="00571A07" w:rsidRPr="001011F5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eastAsia="hi-IN" w:bidi="hi-IN"/>
        </w:rPr>
        <w:t>https://babinski.pl/infromacje-dla-przedstawicieli-mediow/</w:t>
      </w:r>
    </w:hyperlink>
    <w:r w:rsidR="00571A07" w:rsidRPr="001011F5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A17C92" w:rsidRDefault="00A17C92" w:rsidP="00A17C92">
    <w:pPr>
      <w:pStyle w:val="Stopka"/>
      <w:jc w:val="center"/>
    </w:pPr>
    <w:r w:rsidRPr="00E94EAC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15C965C2" wp14:editId="6A517FCB">
          <wp:extent cx="1028700" cy="476250"/>
          <wp:effectExtent l="0" t="0" r="0" b="0"/>
          <wp:docPr id="2" name="Obraz 2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EAC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53A0710D" wp14:editId="4D1DE58D">
          <wp:extent cx="1009650" cy="457200"/>
          <wp:effectExtent l="0" t="0" r="0" b="0"/>
          <wp:docPr id="3" name="Obraz 3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EAC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0EFC264C" wp14:editId="7A55DD70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EA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B1D1BDB" wp14:editId="36C2784D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802" w:rsidRPr="00A17C92" w:rsidRDefault="000C5802" w:rsidP="000C5802">
    <w:pPr>
      <w:widowControl w:val="0"/>
      <w:suppressAutoHyphens/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42" w:rsidRDefault="00195242" w:rsidP="000C5802">
      <w:pPr>
        <w:spacing w:after="0" w:line="240" w:lineRule="auto"/>
      </w:pPr>
      <w:r>
        <w:separator/>
      </w:r>
    </w:p>
  </w:footnote>
  <w:footnote w:type="continuationSeparator" w:id="0">
    <w:p w:rsidR="00195242" w:rsidRDefault="00195242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62ADC96F" wp14:editId="40158CDA">
          <wp:extent cx="1106598" cy="941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317" cy="944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1F4232" w:rsidRDefault="000C5802" w:rsidP="000C5802">
    <w:pPr>
      <w:jc w:val="right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184E"/>
    <w:rsid w:val="00047FFE"/>
    <w:rsid w:val="000A071D"/>
    <w:rsid w:val="000C5802"/>
    <w:rsid w:val="001011F5"/>
    <w:rsid w:val="00182976"/>
    <w:rsid w:val="00191E61"/>
    <w:rsid w:val="00195242"/>
    <w:rsid w:val="001B0DF0"/>
    <w:rsid w:val="001B3408"/>
    <w:rsid w:val="001C3F9A"/>
    <w:rsid w:val="00213C94"/>
    <w:rsid w:val="002323DB"/>
    <w:rsid w:val="00295E75"/>
    <w:rsid w:val="002A19EA"/>
    <w:rsid w:val="002D23DA"/>
    <w:rsid w:val="00321BCD"/>
    <w:rsid w:val="0034448C"/>
    <w:rsid w:val="00353D33"/>
    <w:rsid w:val="00354CE0"/>
    <w:rsid w:val="0037229F"/>
    <w:rsid w:val="0037749E"/>
    <w:rsid w:val="003A45FB"/>
    <w:rsid w:val="003D3BEE"/>
    <w:rsid w:val="0045473C"/>
    <w:rsid w:val="00463610"/>
    <w:rsid w:val="00464A31"/>
    <w:rsid w:val="00483681"/>
    <w:rsid w:val="004B0495"/>
    <w:rsid w:val="004C6DCB"/>
    <w:rsid w:val="004D354D"/>
    <w:rsid w:val="004D5CAE"/>
    <w:rsid w:val="004E2841"/>
    <w:rsid w:val="004E3FDA"/>
    <w:rsid w:val="00571A07"/>
    <w:rsid w:val="005A2127"/>
    <w:rsid w:val="005A7A0E"/>
    <w:rsid w:val="005B5617"/>
    <w:rsid w:val="00603C96"/>
    <w:rsid w:val="006178C8"/>
    <w:rsid w:val="006706F4"/>
    <w:rsid w:val="006B616B"/>
    <w:rsid w:val="006F73A7"/>
    <w:rsid w:val="006F7B8F"/>
    <w:rsid w:val="00764868"/>
    <w:rsid w:val="0076729D"/>
    <w:rsid w:val="00790B50"/>
    <w:rsid w:val="00792B3E"/>
    <w:rsid w:val="007A1AA7"/>
    <w:rsid w:val="007B1363"/>
    <w:rsid w:val="007C36D1"/>
    <w:rsid w:val="007D3B7D"/>
    <w:rsid w:val="007E562C"/>
    <w:rsid w:val="007F0C71"/>
    <w:rsid w:val="0081050F"/>
    <w:rsid w:val="00816122"/>
    <w:rsid w:val="00832D73"/>
    <w:rsid w:val="00866659"/>
    <w:rsid w:val="008B622D"/>
    <w:rsid w:val="008C2355"/>
    <w:rsid w:val="008C79F1"/>
    <w:rsid w:val="00932F1A"/>
    <w:rsid w:val="00963E2F"/>
    <w:rsid w:val="009A3BEB"/>
    <w:rsid w:val="009B29D9"/>
    <w:rsid w:val="009F712C"/>
    <w:rsid w:val="00A17C92"/>
    <w:rsid w:val="00A3099D"/>
    <w:rsid w:val="00A6186D"/>
    <w:rsid w:val="00AB41BF"/>
    <w:rsid w:val="00AB5E98"/>
    <w:rsid w:val="00AF762C"/>
    <w:rsid w:val="00B00EE2"/>
    <w:rsid w:val="00B31252"/>
    <w:rsid w:val="00B54545"/>
    <w:rsid w:val="00C24B9E"/>
    <w:rsid w:val="00C51E17"/>
    <w:rsid w:val="00C53F63"/>
    <w:rsid w:val="00CC2D2D"/>
    <w:rsid w:val="00CC49CE"/>
    <w:rsid w:val="00CD3134"/>
    <w:rsid w:val="00CE4250"/>
    <w:rsid w:val="00CF58AD"/>
    <w:rsid w:val="00CF6E87"/>
    <w:rsid w:val="00D13D7A"/>
    <w:rsid w:val="00D23E21"/>
    <w:rsid w:val="00D32005"/>
    <w:rsid w:val="00D44B2D"/>
    <w:rsid w:val="00D652C5"/>
    <w:rsid w:val="00DD78E3"/>
    <w:rsid w:val="00DF4010"/>
    <w:rsid w:val="00E3057F"/>
    <w:rsid w:val="00E523D7"/>
    <w:rsid w:val="00E84C67"/>
    <w:rsid w:val="00E85ACB"/>
    <w:rsid w:val="00E90EE1"/>
    <w:rsid w:val="00F344E3"/>
    <w:rsid w:val="00F52B2C"/>
    <w:rsid w:val="00F67EF5"/>
    <w:rsid w:val="00F80FA5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B7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1A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B7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1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dcterms:created xsi:type="dcterms:W3CDTF">2017-11-02T08:16:00Z</dcterms:created>
  <dcterms:modified xsi:type="dcterms:W3CDTF">2017-11-02T08:16:00Z</dcterms:modified>
</cp:coreProperties>
</file>