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2B" w:rsidRPr="007E4DC7" w:rsidRDefault="0019680F" w:rsidP="007E4DC7">
      <w:pPr>
        <w:jc w:val="right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0"/>
          <w:szCs w:val="20"/>
        </w:rPr>
        <w:t>Kraków</w:t>
      </w:r>
      <w:r w:rsidR="007E4DC7">
        <w:rPr>
          <w:rFonts w:ascii="Times New Roman" w:hAnsi="Times New Roman" w:cs="Times New Roman"/>
          <w:sz w:val="20"/>
          <w:szCs w:val="20"/>
        </w:rPr>
        <w:t xml:space="preserve">, 5 września 2017 r. </w:t>
      </w:r>
      <w:r w:rsidRPr="007E4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02B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  <w:r w:rsidRPr="007E4DC7">
        <w:rPr>
          <w:rFonts w:ascii="Times New Roman" w:hAnsi="Times New Roman" w:cs="Times New Roman"/>
          <w:sz w:val="28"/>
          <w:szCs w:val="28"/>
        </w:rPr>
        <w:t xml:space="preserve">INFORMACJA PRASOWA </w:t>
      </w:r>
    </w:p>
    <w:p w:rsidR="00A6474D" w:rsidRDefault="00A6474D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:rsid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NADZIEJA W PSYCHOANALIZIE</w:t>
      </w:r>
    </w:p>
    <w:p w:rsid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XIV KONFERENCJA ORGANIZAOWANA PRZEZ </w:t>
      </w:r>
    </w:p>
    <w:p w:rsid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ODDZIAŁ LECZENIA ZABURZEŃ OSOBOWOSCI I NERWIC </w:t>
      </w:r>
    </w:p>
    <w:p w:rsid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SZPITALA SPECJALISTYCZNEGO IM. DR. JÓZEFA BABIŃSKIEGO </w:t>
      </w:r>
    </w:p>
    <w:p w:rsid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:rsidR="00FD0304" w:rsidRDefault="00FD0304" w:rsidP="00FD0304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304" w:rsidRPr="00FD0304" w:rsidRDefault="00FD0304" w:rsidP="00FD0304">
      <w:pPr>
        <w:pStyle w:val="Tekstprzypisukocowego"/>
        <w:tabs>
          <w:tab w:val="left" w:pos="851"/>
        </w:tabs>
        <w:spacing w:line="360" w:lineRule="aut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D0304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FD0304">
        <w:rPr>
          <w:rFonts w:ascii="Times New Roman" w:hAnsi="Times New Roman" w:cs="Times New Roman"/>
          <w:i/>
          <w:sz w:val="22"/>
          <w:szCs w:val="22"/>
        </w:rPr>
        <w:t xml:space="preserve">„Bardzo często ludzie poszukują terapii, bo czują, że nie mają przyszłości. </w:t>
      </w:r>
    </w:p>
    <w:p w:rsidR="00FD0304" w:rsidRPr="00FD0304" w:rsidRDefault="00FD0304" w:rsidP="00FD0304">
      <w:pPr>
        <w:pStyle w:val="Tekstprzypisukocowego"/>
        <w:tabs>
          <w:tab w:val="left" w:pos="851"/>
        </w:tabs>
        <w:spacing w:line="360" w:lineRule="aut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FD0304">
        <w:rPr>
          <w:rFonts w:ascii="Times New Roman" w:hAnsi="Times New Roman" w:cs="Times New Roman"/>
          <w:i/>
          <w:sz w:val="22"/>
          <w:szCs w:val="22"/>
        </w:rPr>
        <w:t xml:space="preserve">Leczenie bywa jedyną szansą, żeby przebudować teraźniejszość tak, </w:t>
      </w:r>
    </w:p>
    <w:p w:rsidR="00FD0304" w:rsidRPr="00FD0304" w:rsidRDefault="00FD0304" w:rsidP="00FD0304">
      <w:pPr>
        <w:pStyle w:val="Tekstprzypisukocowego"/>
        <w:tabs>
          <w:tab w:val="left" w:pos="851"/>
        </w:tabs>
        <w:spacing w:line="360" w:lineRule="aut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FD0304">
        <w:rPr>
          <w:rFonts w:ascii="Times New Roman" w:hAnsi="Times New Roman" w:cs="Times New Roman"/>
          <w:i/>
          <w:sz w:val="22"/>
          <w:szCs w:val="22"/>
        </w:rPr>
        <w:t xml:space="preserve">by otworzyła przed nami przyszłość. To stawia problem nadziei w centrum </w:t>
      </w:r>
    </w:p>
    <w:p w:rsidR="00FD0304" w:rsidRPr="00FD0304" w:rsidRDefault="00FD0304" w:rsidP="00FD0304">
      <w:pPr>
        <w:pStyle w:val="Tekstprzypisukocowego"/>
        <w:tabs>
          <w:tab w:val="left" w:pos="851"/>
        </w:tabs>
        <w:spacing w:line="360" w:lineRule="aut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FD0304">
        <w:rPr>
          <w:rFonts w:ascii="Times New Roman" w:hAnsi="Times New Roman" w:cs="Times New Roman"/>
          <w:i/>
          <w:sz w:val="22"/>
          <w:szCs w:val="22"/>
        </w:rPr>
        <w:t>naszych rozważań”.</w:t>
      </w:r>
    </w:p>
    <w:p w:rsid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:rsidR="007E4DC7" w:rsidRPr="007E4DC7" w:rsidRDefault="007E4DC7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304" w:rsidRPr="00FD0304">
        <w:rPr>
          <w:rFonts w:ascii="Times New Roman" w:hAnsi="Times New Roman" w:cs="Times New Roman"/>
          <w:sz w:val="24"/>
          <w:szCs w:val="24"/>
        </w:rPr>
        <w:t>Te słowa</w:t>
      </w:r>
      <w:r w:rsidR="00FD0304">
        <w:rPr>
          <w:rFonts w:ascii="Times New Roman" w:hAnsi="Times New Roman" w:cs="Times New Roman"/>
          <w:sz w:val="24"/>
          <w:szCs w:val="24"/>
        </w:rPr>
        <w:t xml:space="preserve"> </w:t>
      </w:r>
      <w:r w:rsidR="00FD0304" w:rsidRPr="007E4DC7">
        <w:rPr>
          <w:rFonts w:ascii="Times New Roman" w:hAnsi="Times New Roman" w:cs="Times New Roman"/>
          <w:sz w:val="24"/>
          <w:szCs w:val="24"/>
        </w:rPr>
        <w:t>Edyt</w:t>
      </w:r>
      <w:r w:rsidR="00FD0304">
        <w:rPr>
          <w:rFonts w:ascii="Times New Roman" w:hAnsi="Times New Roman" w:cs="Times New Roman"/>
          <w:sz w:val="24"/>
          <w:szCs w:val="24"/>
        </w:rPr>
        <w:t>y Biernackiej</w:t>
      </w:r>
      <w:r w:rsidR="00FD0304" w:rsidRPr="007E4DC7">
        <w:rPr>
          <w:rFonts w:ascii="Times New Roman" w:hAnsi="Times New Roman" w:cs="Times New Roman"/>
          <w:sz w:val="24"/>
          <w:szCs w:val="24"/>
        </w:rPr>
        <w:t xml:space="preserve"> jedn</w:t>
      </w:r>
      <w:r w:rsidR="00FD0304">
        <w:rPr>
          <w:rFonts w:ascii="Times New Roman" w:hAnsi="Times New Roman" w:cs="Times New Roman"/>
          <w:sz w:val="24"/>
          <w:szCs w:val="24"/>
        </w:rPr>
        <w:t>ej</w:t>
      </w:r>
      <w:r w:rsidR="00FD0304" w:rsidRPr="007E4DC7">
        <w:rPr>
          <w:rFonts w:ascii="Times New Roman" w:hAnsi="Times New Roman" w:cs="Times New Roman"/>
          <w:sz w:val="24"/>
          <w:szCs w:val="24"/>
        </w:rPr>
        <w:t xml:space="preserve"> z referentek</w:t>
      </w:r>
      <w:r w:rsidR="00FD0304">
        <w:rPr>
          <w:rFonts w:ascii="Times New Roman" w:hAnsi="Times New Roman" w:cs="Times New Roman"/>
          <w:sz w:val="24"/>
          <w:szCs w:val="24"/>
        </w:rPr>
        <w:t xml:space="preserve"> stanowić mogą motto odbywającej się już </w:t>
      </w:r>
      <w:r w:rsidRPr="007E4DC7">
        <w:rPr>
          <w:rFonts w:ascii="Times New Roman" w:hAnsi="Times New Roman" w:cs="Times New Roman"/>
          <w:sz w:val="24"/>
          <w:szCs w:val="24"/>
        </w:rPr>
        <w:t xml:space="preserve">po raz czternasty </w:t>
      </w:r>
      <w:r w:rsidR="00FD0304">
        <w:rPr>
          <w:rFonts w:ascii="Times New Roman" w:hAnsi="Times New Roman" w:cs="Times New Roman"/>
          <w:sz w:val="24"/>
          <w:szCs w:val="24"/>
        </w:rPr>
        <w:t xml:space="preserve">corocznej Konferencji, na której spotkają się </w:t>
      </w:r>
      <w:r w:rsidRPr="007E4DC7">
        <w:rPr>
          <w:rFonts w:ascii="Times New Roman" w:hAnsi="Times New Roman" w:cs="Times New Roman"/>
          <w:sz w:val="24"/>
          <w:szCs w:val="24"/>
        </w:rPr>
        <w:t>przedstawiciele nurtu psychoanalitycznego organizowanej przez Oddział Leczenia Zaburzeń Osobowości i Nerwic Szpitala Specjalistycznego im. dr. Józefa Babińskiego w Krakowie. Konferencja odbędzie się 9 września  br. (sobota) w budynku Teatru kobierzyń</w:t>
      </w:r>
      <w:r>
        <w:rPr>
          <w:rFonts w:ascii="Times New Roman" w:hAnsi="Times New Roman" w:cs="Times New Roman"/>
          <w:sz w:val="24"/>
          <w:szCs w:val="24"/>
        </w:rPr>
        <w:t>skiego S</w:t>
      </w:r>
      <w:r w:rsidRPr="007E4DC7">
        <w:rPr>
          <w:rFonts w:ascii="Times New Roman" w:hAnsi="Times New Roman" w:cs="Times New Roman"/>
          <w:sz w:val="24"/>
          <w:szCs w:val="24"/>
        </w:rPr>
        <w:t xml:space="preserve">zpitala i stanowi jedno z wydarzeń obchodów </w:t>
      </w:r>
      <w:r>
        <w:rPr>
          <w:rFonts w:ascii="Times New Roman" w:hAnsi="Times New Roman" w:cs="Times New Roman"/>
          <w:sz w:val="24"/>
          <w:szCs w:val="24"/>
        </w:rPr>
        <w:t xml:space="preserve">Jubileuszu </w:t>
      </w:r>
      <w:r w:rsidRPr="007E4DC7">
        <w:rPr>
          <w:rFonts w:ascii="Times New Roman" w:hAnsi="Times New Roman" w:cs="Times New Roman"/>
          <w:sz w:val="24"/>
          <w:szCs w:val="24"/>
        </w:rPr>
        <w:t xml:space="preserve">100-lecia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4DC7">
        <w:rPr>
          <w:rFonts w:ascii="Times New Roman" w:hAnsi="Times New Roman" w:cs="Times New Roman"/>
          <w:sz w:val="24"/>
          <w:szCs w:val="24"/>
        </w:rPr>
        <w:t>lacówki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</w:t>
      </w:r>
      <w:r w:rsidRPr="007E4DC7">
        <w:rPr>
          <w:rFonts w:ascii="Times New Roman" w:hAnsi="Times New Roman" w:cs="Times New Roman"/>
          <w:sz w:val="24"/>
          <w:szCs w:val="24"/>
        </w:rPr>
        <w:t xml:space="preserve">atem </w:t>
      </w:r>
      <w:r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7E4DC7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 ty</w:t>
      </w:r>
      <w:r w:rsidR="00FD03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7E4DC7">
        <w:rPr>
          <w:rFonts w:ascii="Times New Roman" w:hAnsi="Times New Roman" w:cs="Times New Roman"/>
          <w:sz w:val="24"/>
          <w:szCs w:val="24"/>
        </w:rPr>
        <w:t xml:space="preserve"> „Nadzieja w psychoanalizie”.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C7" w:rsidRPr="007E4DC7" w:rsidRDefault="00FD0304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Konferencję rozpocznie wprowadzenie pana Wojciecha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Hańbowskiego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– jeden z założycieli pierwszych organizacji</w:t>
      </w:r>
      <w:r w:rsidR="00A6474D">
        <w:rPr>
          <w:rFonts w:ascii="Times New Roman" w:hAnsi="Times New Roman" w:cs="Times New Roman"/>
          <w:sz w:val="24"/>
          <w:szCs w:val="24"/>
        </w:rPr>
        <w:t xml:space="preserve"> psychoanalitycznych w Polsce. Jest on członkiem i byłym prezesem  </w:t>
      </w:r>
      <w:r w:rsidR="007E4DC7" w:rsidRPr="007E4DC7">
        <w:rPr>
          <w:rFonts w:ascii="Times New Roman" w:hAnsi="Times New Roman" w:cs="Times New Roman"/>
          <w:sz w:val="24"/>
          <w:szCs w:val="24"/>
        </w:rPr>
        <w:t>Polskiego Towarzystwa Psychoanalitycznego,</w:t>
      </w:r>
      <w:r w:rsidR="00A6474D">
        <w:rPr>
          <w:rFonts w:ascii="Times New Roman" w:hAnsi="Times New Roman" w:cs="Times New Roman"/>
          <w:sz w:val="24"/>
          <w:szCs w:val="24"/>
        </w:rPr>
        <w:t xml:space="preserve"> a także c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złonek International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Psychoanalytical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</w:t>
      </w:r>
      <w:r w:rsidR="00A6474D">
        <w:rPr>
          <w:rFonts w:ascii="Times New Roman" w:hAnsi="Times New Roman" w:cs="Times New Roman"/>
          <w:sz w:val="24"/>
          <w:szCs w:val="24"/>
        </w:rPr>
        <w:t xml:space="preserve"> i </w:t>
      </w:r>
      <w:r w:rsidR="0035174A">
        <w:rPr>
          <w:rFonts w:ascii="Times New Roman" w:hAnsi="Times New Roman" w:cs="Times New Roman"/>
          <w:sz w:val="24"/>
          <w:szCs w:val="24"/>
        </w:rPr>
        <w:t>człon</w:t>
      </w:r>
      <w:r w:rsidR="007E4DC7" w:rsidRPr="007E4DC7">
        <w:rPr>
          <w:rFonts w:ascii="Times New Roman" w:hAnsi="Times New Roman" w:cs="Times New Roman"/>
          <w:sz w:val="24"/>
          <w:szCs w:val="24"/>
        </w:rPr>
        <w:t>k</w:t>
      </w:r>
      <w:r w:rsidR="00A6474D">
        <w:rPr>
          <w:rFonts w:ascii="Times New Roman" w:hAnsi="Times New Roman" w:cs="Times New Roman"/>
          <w:sz w:val="24"/>
          <w:szCs w:val="24"/>
        </w:rPr>
        <w:t>iem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 korespondent</w:t>
      </w:r>
      <w:r w:rsidR="00A6474D">
        <w:rPr>
          <w:rFonts w:ascii="Times New Roman" w:hAnsi="Times New Roman" w:cs="Times New Roman"/>
          <w:sz w:val="24"/>
          <w:szCs w:val="24"/>
        </w:rPr>
        <w:t>em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 Bri</w:t>
      </w:r>
      <w:r w:rsidR="00A6474D">
        <w:rPr>
          <w:rFonts w:ascii="Times New Roman" w:hAnsi="Times New Roman" w:cs="Times New Roman"/>
          <w:sz w:val="24"/>
          <w:szCs w:val="24"/>
        </w:rPr>
        <w:t xml:space="preserve">tish </w:t>
      </w:r>
      <w:proofErr w:type="spellStart"/>
      <w:r w:rsidR="00A6474D">
        <w:rPr>
          <w:rFonts w:ascii="Times New Roman" w:hAnsi="Times New Roman" w:cs="Times New Roman"/>
          <w:sz w:val="24"/>
          <w:szCs w:val="24"/>
        </w:rPr>
        <w:t>Psychoanalytical</w:t>
      </w:r>
      <w:proofErr w:type="spellEnd"/>
      <w:r w:rsidR="00A6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74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A6474D">
        <w:rPr>
          <w:rFonts w:ascii="Times New Roman" w:hAnsi="Times New Roman" w:cs="Times New Roman"/>
          <w:sz w:val="24"/>
          <w:szCs w:val="24"/>
        </w:rPr>
        <w:t xml:space="preserve"> oraz 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Europejskiej Podkomisji ds. Rozwoju Nowych Grup Psychoanalitycznych w International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Psychoanalytical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DC7" w:rsidRPr="007E4DC7" w:rsidRDefault="007E4DC7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C7" w:rsidRPr="007E4DC7" w:rsidRDefault="00FD0304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474D" w:rsidRPr="007E4DC7">
        <w:rPr>
          <w:rFonts w:ascii="Times New Roman" w:hAnsi="Times New Roman" w:cs="Times New Roman"/>
          <w:sz w:val="24"/>
          <w:szCs w:val="24"/>
        </w:rPr>
        <w:t>Następnie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 wykład zatytułowany „Całe to Światło, którego nie widzimy”: psychoanalityczne refleksje o naturze Nadziei”. wygłosi pani Margot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Waddell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Psychoanalityczka Brytyjskiego Towarzystwa Psychoanalitycznego, przez ponad 30 lat konsultantka dzieci i młodzieży na Oddziale Terapii Nastolatków Kliniki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w Londynie. Jest</w:t>
      </w:r>
      <w:r w:rsidR="00A6474D">
        <w:rPr>
          <w:rFonts w:ascii="Times New Roman" w:hAnsi="Times New Roman" w:cs="Times New Roman"/>
          <w:sz w:val="24"/>
          <w:szCs w:val="24"/>
        </w:rPr>
        <w:t xml:space="preserve"> ona także </w:t>
      </w:r>
      <w:r w:rsidR="007E4DC7" w:rsidRPr="007E4DC7">
        <w:rPr>
          <w:rFonts w:ascii="Times New Roman" w:hAnsi="Times New Roman" w:cs="Times New Roman"/>
          <w:sz w:val="24"/>
          <w:szCs w:val="24"/>
        </w:rPr>
        <w:t>redaktorką serii wydawniczej „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”, autorką książek tłumaczonych również na język polski. Nakładem Oficyny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Ingenium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ukazała się w 2015 roku jej najbardziej znana praca „Światy wewnętrzne. Psychoanaliza i rozwój osobowości”.</w:t>
      </w:r>
    </w:p>
    <w:p w:rsidR="007E4DC7" w:rsidRPr="007E4DC7" w:rsidRDefault="00FD0304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Kolejną prezentację przedstawi pani Edyta Biernacka </w:t>
      </w:r>
      <w:r w:rsidR="0035174A" w:rsidRPr="0035174A">
        <w:rPr>
          <w:rFonts w:ascii="Times New Roman" w:hAnsi="Times New Roman" w:cs="Times New Roman"/>
          <w:sz w:val="24"/>
          <w:szCs w:val="24"/>
        </w:rPr>
        <w:t xml:space="preserve">Psychoanalityczka Polskiego Towarzystwa Psychoanalitycznego, </w:t>
      </w:r>
      <w:proofErr w:type="spellStart"/>
      <w:r w:rsidR="0035174A" w:rsidRPr="0035174A">
        <w:rPr>
          <w:rFonts w:ascii="Times New Roman" w:hAnsi="Times New Roman" w:cs="Times New Roman"/>
          <w:sz w:val="24"/>
          <w:szCs w:val="24"/>
        </w:rPr>
        <w:t>superwizorka</w:t>
      </w:r>
      <w:proofErr w:type="spellEnd"/>
      <w:r w:rsidR="0035174A" w:rsidRPr="0035174A">
        <w:rPr>
          <w:rFonts w:ascii="Times New Roman" w:hAnsi="Times New Roman" w:cs="Times New Roman"/>
          <w:sz w:val="24"/>
          <w:szCs w:val="24"/>
        </w:rPr>
        <w:t xml:space="preserve"> i terapeutka szkoleniowa Polskiego Towarzystwa P</w:t>
      </w:r>
      <w:r w:rsidR="0035174A">
        <w:rPr>
          <w:rFonts w:ascii="Times New Roman" w:hAnsi="Times New Roman" w:cs="Times New Roman"/>
          <w:sz w:val="24"/>
          <w:szCs w:val="24"/>
        </w:rPr>
        <w:t>sychoterapii Psychoanalitycznej. T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ytuł </w:t>
      </w:r>
      <w:r w:rsidR="0035174A">
        <w:rPr>
          <w:rFonts w:ascii="Times New Roman" w:hAnsi="Times New Roman" w:cs="Times New Roman"/>
          <w:sz w:val="24"/>
          <w:szCs w:val="24"/>
        </w:rPr>
        <w:t xml:space="preserve">prezentacji 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to „Atak końca świata. O terrorze nie-reprezentacji”. </w:t>
      </w:r>
    </w:p>
    <w:p w:rsidR="007E4DC7" w:rsidRPr="007E4DC7" w:rsidRDefault="00FD0304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Ostatnie wystąpienie na </w:t>
      </w:r>
      <w:r w:rsidRPr="007E4DC7">
        <w:rPr>
          <w:rFonts w:ascii="Times New Roman" w:hAnsi="Times New Roman" w:cs="Times New Roman"/>
          <w:sz w:val="24"/>
          <w:szCs w:val="24"/>
        </w:rPr>
        <w:t>Konferencji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 „Notatki z obydwu stron muru. O nadziei w psychoanalizie” zaprezentuje pan Tomasz Fortuna – Psychoanalityk Brytyjskiego Towarzys</w:t>
      </w:r>
      <w:r>
        <w:rPr>
          <w:rFonts w:ascii="Times New Roman" w:hAnsi="Times New Roman" w:cs="Times New Roman"/>
          <w:sz w:val="24"/>
          <w:szCs w:val="24"/>
        </w:rPr>
        <w:t xml:space="preserve">twa Psychoanalitycznego, </w:t>
      </w:r>
      <w:r w:rsidR="0035174A">
        <w:rPr>
          <w:rFonts w:ascii="Times New Roman" w:hAnsi="Times New Roman" w:cs="Times New Roman"/>
          <w:sz w:val="24"/>
          <w:szCs w:val="24"/>
        </w:rPr>
        <w:t>pracujący</w:t>
      </w:r>
      <w:bookmarkStart w:id="0" w:name="_GoBack"/>
      <w:bookmarkEnd w:id="0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 w Klinice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Portman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, specjalizującej się w leczeniu perwersji oraz </w:t>
      </w:r>
      <w:r>
        <w:rPr>
          <w:rFonts w:ascii="Times New Roman" w:hAnsi="Times New Roman" w:cs="Times New Roman"/>
          <w:sz w:val="24"/>
          <w:szCs w:val="24"/>
        </w:rPr>
        <w:t xml:space="preserve">posiadającej </w:t>
      </w:r>
      <w:r w:rsidR="007E4DC7" w:rsidRPr="007E4DC7">
        <w:rPr>
          <w:rFonts w:ascii="Times New Roman" w:hAnsi="Times New Roman" w:cs="Times New Roman"/>
          <w:sz w:val="24"/>
          <w:szCs w:val="24"/>
        </w:rPr>
        <w:t>w Londynie</w:t>
      </w:r>
      <w:r>
        <w:rPr>
          <w:rFonts w:ascii="Times New Roman" w:hAnsi="Times New Roman" w:cs="Times New Roman"/>
          <w:sz w:val="24"/>
          <w:szCs w:val="24"/>
        </w:rPr>
        <w:t xml:space="preserve"> praktykę psychoanalityczną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 xml:space="preserve">on tez 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członkiem Instytutu Studiów Psychoanalitycznych im. H.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Segal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wcześniej </w:t>
      </w:r>
      <w:r w:rsidR="007E4DC7" w:rsidRPr="007E4DC7">
        <w:rPr>
          <w:rFonts w:ascii="Times New Roman" w:hAnsi="Times New Roman" w:cs="Times New Roman"/>
          <w:sz w:val="24"/>
          <w:szCs w:val="24"/>
        </w:rPr>
        <w:t>związany z Oddziałem Leczenia Zaburzeń Osobowości i Nerwic.</w:t>
      </w:r>
    </w:p>
    <w:p w:rsidR="007E4DC7" w:rsidRPr="007E4DC7" w:rsidRDefault="00FD0304" w:rsidP="007E4DC7">
      <w:pPr>
        <w:pStyle w:val="Tekstprzypisukocoweg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DC7" w:rsidRPr="007E4DC7">
        <w:rPr>
          <w:rFonts w:ascii="Times New Roman" w:hAnsi="Times New Roman" w:cs="Times New Roman"/>
          <w:sz w:val="24"/>
          <w:szCs w:val="24"/>
        </w:rPr>
        <w:t>Po każdy</w:t>
      </w:r>
      <w:r w:rsidR="00A6474D">
        <w:rPr>
          <w:rFonts w:ascii="Times New Roman" w:hAnsi="Times New Roman" w:cs="Times New Roman"/>
          <w:sz w:val="24"/>
          <w:szCs w:val="24"/>
        </w:rPr>
        <w:t>m</w:t>
      </w:r>
      <w:r w:rsidR="007E4DC7" w:rsidRPr="007E4DC7">
        <w:rPr>
          <w:rFonts w:ascii="Times New Roman" w:hAnsi="Times New Roman" w:cs="Times New Roman"/>
          <w:sz w:val="24"/>
          <w:szCs w:val="24"/>
        </w:rPr>
        <w:t xml:space="preserve"> z referatów przewidziana jest dyskusja. Konferencję podsumuje pan Wojciech </w:t>
      </w:r>
      <w:proofErr w:type="spellStart"/>
      <w:r w:rsidR="007E4DC7" w:rsidRPr="007E4DC7">
        <w:rPr>
          <w:rFonts w:ascii="Times New Roman" w:hAnsi="Times New Roman" w:cs="Times New Roman"/>
          <w:sz w:val="24"/>
          <w:szCs w:val="24"/>
        </w:rPr>
        <w:t>Hańbowski</w:t>
      </w:r>
      <w:proofErr w:type="spellEnd"/>
      <w:r w:rsidR="007E4DC7" w:rsidRPr="007E4DC7">
        <w:rPr>
          <w:rFonts w:ascii="Times New Roman" w:hAnsi="Times New Roman" w:cs="Times New Roman"/>
          <w:sz w:val="24"/>
          <w:szCs w:val="24"/>
        </w:rPr>
        <w:t>.</w:t>
      </w:r>
    </w:p>
    <w:p w:rsidR="007E4DC7" w:rsidRPr="007E4DC7" w:rsidRDefault="007E4DC7" w:rsidP="007E4DC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:rsidR="00D9161C" w:rsidRPr="0077402B" w:rsidRDefault="00D9161C" w:rsidP="0077402B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C80D8D" w:rsidRPr="00FD0304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>Maciej Bóbr</w:t>
      </w:r>
    </w:p>
    <w:p w:rsidR="00E878F7" w:rsidRPr="00FD0304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>Rzecznik Prasowy</w:t>
      </w:r>
    </w:p>
    <w:p w:rsidR="00E878F7" w:rsidRPr="00FD0304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E878F7" w:rsidRPr="00FD0304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>Im. dr. Józefa Babińskiego w Krakwie</w:t>
      </w:r>
    </w:p>
    <w:p w:rsidR="00C80D8D" w:rsidRPr="00FD0304" w:rsidRDefault="00C80D8D">
      <w:pPr>
        <w:rPr>
          <w:rFonts w:ascii="Times New Roman" w:hAnsi="Times New Roman" w:cs="Times New Roman"/>
          <w:b/>
          <w:sz w:val="24"/>
          <w:szCs w:val="24"/>
        </w:rPr>
      </w:pPr>
    </w:p>
    <w:sectPr w:rsidR="00C80D8D" w:rsidRPr="00FD0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B6" w:rsidRDefault="001927B6" w:rsidP="000C5802">
      <w:pPr>
        <w:spacing w:after="0" w:line="240" w:lineRule="auto"/>
      </w:pPr>
      <w:r>
        <w:separator/>
      </w:r>
    </w:p>
  </w:endnote>
  <w:endnote w:type="continuationSeparator" w:id="0">
    <w:p w:rsidR="001927B6" w:rsidRDefault="001927B6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1927B6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B6" w:rsidRDefault="001927B6" w:rsidP="000C5802">
      <w:pPr>
        <w:spacing w:after="0" w:line="240" w:lineRule="auto"/>
      </w:pPr>
      <w:r>
        <w:separator/>
      </w:r>
    </w:p>
  </w:footnote>
  <w:footnote w:type="continuationSeparator" w:id="0">
    <w:p w:rsidR="001927B6" w:rsidRDefault="001927B6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5316B"/>
    <w:rsid w:val="000A2E9F"/>
    <w:rsid w:val="000C5802"/>
    <w:rsid w:val="000D41E7"/>
    <w:rsid w:val="000E5F40"/>
    <w:rsid w:val="000F29C2"/>
    <w:rsid w:val="00160F40"/>
    <w:rsid w:val="001927B6"/>
    <w:rsid w:val="0019680F"/>
    <w:rsid w:val="001C78C7"/>
    <w:rsid w:val="001C7FA3"/>
    <w:rsid w:val="002033A4"/>
    <w:rsid w:val="002606C2"/>
    <w:rsid w:val="002C70E4"/>
    <w:rsid w:val="002D23DA"/>
    <w:rsid w:val="00304EBE"/>
    <w:rsid w:val="00343E73"/>
    <w:rsid w:val="0035174A"/>
    <w:rsid w:val="0035387F"/>
    <w:rsid w:val="003756CE"/>
    <w:rsid w:val="00375EB7"/>
    <w:rsid w:val="003A5FC2"/>
    <w:rsid w:val="004042B4"/>
    <w:rsid w:val="00470E32"/>
    <w:rsid w:val="004E7DD8"/>
    <w:rsid w:val="005167B7"/>
    <w:rsid w:val="00516C43"/>
    <w:rsid w:val="00565CE4"/>
    <w:rsid w:val="005A4556"/>
    <w:rsid w:val="005F7E08"/>
    <w:rsid w:val="00642158"/>
    <w:rsid w:val="00643097"/>
    <w:rsid w:val="006A1AC4"/>
    <w:rsid w:val="006C1910"/>
    <w:rsid w:val="00747D06"/>
    <w:rsid w:val="0077402B"/>
    <w:rsid w:val="007D0211"/>
    <w:rsid w:val="007E06CA"/>
    <w:rsid w:val="007E4DC7"/>
    <w:rsid w:val="0082357C"/>
    <w:rsid w:val="00824BB8"/>
    <w:rsid w:val="00826568"/>
    <w:rsid w:val="00871C30"/>
    <w:rsid w:val="00900DF4"/>
    <w:rsid w:val="009035C2"/>
    <w:rsid w:val="00907AB7"/>
    <w:rsid w:val="00925DD7"/>
    <w:rsid w:val="0093379C"/>
    <w:rsid w:val="009662B7"/>
    <w:rsid w:val="009675D5"/>
    <w:rsid w:val="009856D5"/>
    <w:rsid w:val="009901B9"/>
    <w:rsid w:val="009A30BA"/>
    <w:rsid w:val="009F748B"/>
    <w:rsid w:val="00A3224B"/>
    <w:rsid w:val="00A6040C"/>
    <w:rsid w:val="00A6474D"/>
    <w:rsid w:val="00A97BB9"/>
    <w:rsid w:val="00B44B5C"/>
    <w:rsid w:val="00B74320"/>
    <w:rsid w:val="00BC3DA3"/>
    <w:rsid w:val="00BD1E40"/>
    <w:rsid w:val="00BF4F4C"/>
    <w:rsid w:val="00C115F5"/>
    <w:rsid w:val="00C13779"/>
    <w:rsid w:val="00C44C17"/>
    <w:rsid w:val="00C567AA"/>
    <w:rsid w:val="00C80D8D"/>
    <w:rsid w:val="00C8602F"/>
    <w:rsid w:val="00CC2D2D"/>
    <w:rsid w:val="00CE196A"/>
    <w:rsid w:val="00CE4C87"/>
    <w:rsid w:val="00CF3230"/>
    <w:rsid w:val="00D27639"/>
    <w:rsid w:val="00D31B81"/>
    <w:rsid w:val="00D50BD6"/>
    <w:rsid w:val="00D563F8"/>
    <w:rsid w:val="00D64752"/>
    <w:rsid w:val="00D9161C"/>
    <w:rsid w:val="00DD2039"/>
    <w:rsid w:val="00E24DBA"/>
    <w:rsid w:val="00E35AAC"/>
    <w:rsid w:val="00E41F51"/>
    <w:rsid w:val="00E878F7"/>
    <w:rsid w:val="00EA7B4A"/>
    <w:rsid w:val="00EB4143"/>
    <w:rsid w:val="00EF0A8C"/>
    <w:rsid w:val="00F2059E"/>
    <w:rsid w:val="00F560B9"/>
    <w:rsid w:val="00F67EF5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EEEB-7647-4AF2-ACD7-22C94918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cp:lastPrinted>2016-11-14T12:05:00Z</cp:lastPrinted>
  <dcterms:created xsi:type="dcterms:W3CDTF">2017-09-04T12:37:00Z</dcterms:created>
  <dcterms:modified xsi:type="dcterms:W3CDTF">2017-09-04T12:37:00Z</dcterms:modified>
</cp:coreProperties>
</file>