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A2F" w:rsidRDefault="00A40A2F" w:rsidP="00A40A2F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4D7DC2">
        <w:rPr>
          <w:rFonts w:ascii="Book Antiqua" w:hAnsi="Book Antiqua"/>
          <w:b/>
          <w:sz w:val="24"/>
          <w:szCs w:val="24"/>
        </w:rPr>
        <w:t>INAUGURACJA OBCHODÓW 100-LECIA</w:t>
      </w:r>
      <w:r>
        <w:rPr>
          <w:rFonts w:ascii="Book Antiqua" w:hAnsi="Book Antiqua"/>
          <w:b/>
          <w:sz w:val="24"/>
          <w:szCs w:val="24"/>
        </w:rPr>
        <w:t xml:space="preserve"> </w:t>
      </w:r>
    </w:p>
    <w:p w:rsidR="00A40A2F" w:rsidRPr="004D7DC2" w:rsidRDefault="00A40A2F" w:rsidP="00A40A2F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4D7DC2">
        <w:rPr>
          <w:rFonts w:ascii="Book Antiqua" w:hAnsi="Book Antiqua"/>
          <w:b/>
          <w:sz w:val="24"/>
          <w:szCs w:val="24"/>
        </w:rPr>
        <w:t>SZPITALA BABIŃSKIEGO W KRAKOWIE</w:t>
      </w:r>
    </w:p>
    <w:p w:rsidR="00A40A2F" w:rsidRPr="004D7DC2" w:rsidRDefault="00A40A2F" w:rsidP="00A40A2F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4D7DC2">
        <w:rPr>
          <w:rFonts w:ascii="Book Antiqua" w:hAnsi="Book Antiqua"/>
          <w:b/>
          <w:sz w:val="24"/>
          <w:szCs w:val="24"/>
        </w:rPr>
        <w:t>PROGRAM KONFERENCJI „DZIEDZICTWO KOBIERZYNA”</w:t>
      </w:r>
      <w:r>
        <w:rPr>
          <w:rFonts w:ascii="Book Antiqua" w:hAnsi="Book Antiqua"/>
          <w:b/>
          <w:sz w:val="24"/>
          <w:szCs w:val="24"/>
        </w:rPr>
        <w:t xml:space="preserve">  </w:t>
      </w:r>
      <w:r w:rsidRPr="004D7DC2">
        <w:rPr>
          <w:rFonts w:ascii="Book Antiqua" w:hAnsi="Book Antiqua"/>
          <w:b/>
          <w:sz w:val="24"/>
          <w:szCs w:val="24"/>
        </w:rPr>
        <w:t>19 MAJA 2017</w:t>
      </w:r>
    </w:p>
    <w:p w:rsidR="00A40A2F" w:rsidRDefault="00A40A2F" w:rsidP="00A40A2F">
      <w:pPr>
        <w:spacing w:after="0"/>
        <w:jc w:val="both"/>
        <w:rPr>
          <w:rFonts w:ascii="Book Antiqua" w:hAnsi="Book Antiqua"/>
          <w:sz w:val="28"/>
          <w:szCs w:val="28"/>
        </w:rPr>
      </w:pPr>
    </w:p>
    <w:p w:rsidR="00A40A2F" w:rsidRPr="004D7DC2" w:rsidRDefault="00A40A2F" w:rsidP="00A40A2F">
      <w:pPr>
        <w:spacing w:after="0" w:line="360" w:lineRule="auto"/>
        <w:ind w:left="1410" w:hanging="1410"/>
        <w:jc w:val="both"/>
        <w:rPr>
          <w:rFonts w:ascii="Book Antiqua" w:hAnsi="Book Antiqua"/>
          <w:sz w:val="24"/>
          <w:szCs w:val="24"/>
        </w:rPr>
      </w:pPr>
      <w:r w:rsidRPr="004D7DC2">
        <w:rPr>
          <w:rFonts w:ascii="Book Antiqua" w:hAnsi="Book Antiqua"/>
          <w:sz w:val="24"/>
          <w:szCs w:val="24"/>
        </w:rPr>
        <w:t xml:space="preserve">8.00 </w:t>
      </w:r>
      <w:r w:rsidRPr="004D7DC2">
        <w:rPr>
          <w:rFonts w:ascii="Book Antiqua" w:hAnsi="Book Antiqua"/>
          <w:sz w:val="24"/>
          <w:szCs w:val="24"/>
        </w:rPr>
        <w:tab/>
      </w:r>
      <w:r w:rsidRPr="004D7DC2">
        <w:rPr>
          <w:rFonts w:ascii="Book Antiqua" w:hAnsi="Book Antiqua"/>
          <w:sz w:val="24"/>
          <w:szCs w:val="24"/>
        </w:rPr>
        <w:tab/>
        <w:t>Msza Święta w Kościele Regionalnym</w:t>
      </w:r>
      <w:r>
        <w:rPr>
          <w:rFonts w:ascii="Book Antiqua" w:hAnsi="Book Antiqua"/>
          <w:sz w:val="24"/>
          <w:szCs w:val="24"/>
        </w:rPr>
        <w:t xml:space="preserve"> p.w. Matki Boskiej </w:t>
      </w:r>
      <w:r w:rsidRPr="004D7DC2">
        <w:rPr>
          <w:rFonts w:ascii="Book Antiqua" w:hAnsi="Book Antiqua"/>
          <w:sz w:val="24"/>
          <w:szCs w:val="24"/>
        </w:rPr>
        <w:t>Częstochowskiej na terenie</w:t>
      </w:r>
      <w:r>
        <w:rPr>
          <w:rFonts w:ascii="Book Antiqua" w:hAnsi="Book Antiqua"/>
          <w:sz w:val="24"/>
          <w:szCs w:val="24"/>
        </w:rPr>
        <w:t xml:space="preserve"> S</w:t>
      </w:r>
      <w:r w:rsidRPr="004D7DC2">
        <w:rPr>
          <w:rFonts w:ascii="Book Antiqua" w:hAnsi="Book Antiqua"/>
          <w:sz w:val="24"/>
          <w:szCs w:val="24"/>
        </w:rPr>
        <w:t xml:space="preserve">zpitala </w:t>
      </w:r>
      <w:r>
        <w:rPr>
          <w:rFonts w:ascii="Book Antiqua" w:hAnsi="Book Antiqua"/>
          <w:sz w:val="24"/>
          <w:szCs w:val="24"/>
        </w:rPr>
        <w:t>B</w:t>
      </w:r>
      <w:r w:rsidRPr="004D7DC2">
        <w:rPr>
          <w:rFonts w:ascii="Book Antiqua" w:hAnsi="Book Antiqua"/>
          <w:sz w:val="24"/>
          <w:szCs w:val="24"/>
        </w:rPr>
        <w:t>abińskiego (Kaplica Szpitalna</w:t>
      </w:r>
      <w:r>
        <w:rPr>
          <w:rFonts w:ascii="Book Antiqua" w:hAnsi="Book Antiqua"/>
          <w:sz w:val="28"/>
          <w:szCs w:val="28"/>
        </w:rPr>
        <w:t>),</w:t>
      </w:r>
    </w:p>
    <w:p w:rsidR="00A40A2F" w:rsidRPr="004D7DC2" w:rsidRDefault="00A40A2F" w:rsidP="00A40A2F">
      <w:pPr>
        <w:spacing w:after="0" w:line="360" w:lineRule="auto"/>
        <w:ind w:left="1410" w:hanging="141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9.00 </w:t>
      </w:r>
      <w:r>
        <w:rPr>
          <w:rFonts w:ascii="Book Antiqua" w:hAnsi="Book Antiqua"/>
          <w:sz w:val="24"/>
          <w:szCs w:val="24"/>
        </w:rPr>
        <w:tab/>
        <w:t>Uroczyste Otwarcie Konferencji – wystąpienia Gości (budynek teatru)</w:t>
      </w:r>
    </w:p>
    <w:p w:rsidR="00A40A2F" w:rsidRPr="00C532DF" w:rsidRDefault="00A40A2F" w:rsidP="00A40A2F">
      <w:pPr>
        <w:spacing w:after="0" w:line="360" w:lineRule="auto"/>
        <w:ind w:left="2826" w:firstLine="6"/>
        <w:jc w:val="both"/>
        <w:rPr>
          <w:rFonts w:ascii="Book Antiqua" w:hAnsi="Book Antiqua"/>
          <w:b/>
          <w:sz w:val="24"/>
          <w:szCs w:val="24"/>
        </w:rPr>
      </w:pPr>
      <w:r w:rsidRPr="00C532DF">
        <w:rPr>
          <w:rFonts w:ascii="Book Antiqua" w:hAnsi="Book Antiqua"/>
          <w:b/>
          <w:sz w:val="24"/>
          <w:szCs w:val="24"/>
        </w:rPr>
        <w:t xml:space="preserve">Część I. Dziedzictwo Naukowe </w:t>
      </w:r>
    </w:p>
    <w:p w:rsidR="00A40A2F" w:rsidRPr="004D7DC2" w:rsidRDefault="00A40A2F" w:rsidP="00A40A2F">
      <w:pPr>
        <w:spacing w:after="0" w:line="360" w:lineRule="auto"/>
        <w:ind w:left="1410" w:hanging="141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9.3</w:t>
      </w:r>
      <w:r w:rsidRPr="004D7DC2">
        <w:rPr>
          <w:rFonts w:ascii="Book Antiqua" w:hAnsi="Book Antiqua"/>
          <w:sz w:val="24"/>
          <w:szCs w:val="24"/>
        </w:rPr>
        <w:t>0</w:t>
      </w:r>
      <w:r>
        <w:rPr>
          <w:rFonts w:ascii="Book Antiqua" w:hAnsi="Book Antiqua"/>
          <w:sz w:val="24"/>
          <w:szCs w:val="24"/>
        </w:rPr>
        <w:tab/>
        <w:t>Doc. dr hab. Tadeusz NASIEROWSKI (</w:t>
      </w:r>
      <w:proofErr w:type="spellStart"/>
      <w:r>
        <w:rPr>
          <w:rFonts w:ascii="Book Antiqua" w:hAnsi="Book Antiqua"/>
          <w:sz w:val="24"/>
          <w:szCs w:val="24"/>
        </w:rPr>
        <w:t>Warszwski</w:t>
      </w:r>
      <w:proofErr w:type="spellEnd"/>
      <w:r>
        <w:rPr>
          <w:rFonts w:ascii="Book Antiqua" w:hAnsi="Book Antiqua"/>
          <w:sz w:val="24"/>
          <w:szCs w:val="24"/>
        </w:rPr>
        <w:t xml:space="preserve"> Uniwersytet Medyczny) - </w:t>
      </w:r>
      <w:r>
        <w:rPr>
          <w:rFonts w:ascii="Book Antiqua" w:hAnsi="Book Antiqua"/>
          <w:sz w:val="24"/>
          <w:szCs w:val="24"/>
        </w:rPr>
        <w:tab/>
        <w:t xml:space="preserve">„Prof. Jan Mazurkiewicz jako współtwórca  i pierwszy dyrektor Zakładu w Kobierzynie </w:t>
      </w:r>
      <w:r>
        <w:rPr>
          <w:rFonts w:ascii="Book Antiqua" w:hAnsi="Book Antiqua"/>
          <w:sz w:val="24"/>
          <w:szCs w:val="24"/>
        </w:rPr>
        <w:tab/>
      </w:r>
    </w:p>
    <w:p w:rsidR="00A40A2F" w:rsidRPr="004D7DC2" w:rsidRDefault="00A40A2F" w:rsidP="00A40A2F">
      <w:pPr>
        <w:spacing w:after="0" w:line="360" w:lineRule="auto"/>
        <w:ind w:left="1410" w:hanging="1410"/>
        <w:jc w:val="both"/>
        <w:rPr>
          <w:rFonts w:ascii="Book Antiqua" w:hAnsi="Book Antiqua"/>
          <w:sz w:val="24"/>
          <w:szCs w:val="24"/>
        </w:rPr>
      </w:pPr>
      <w:r w:rsidRPr="004D7DC2">
        <w:rPr>
          <w:rFonts w:ascii="Book Antiqua" w:hAnsi="Book Antiqua"/>
          <w:sz w:val="24"/>
          <w:szCs w:val="24"/>
        </w:rPr>
        <w:t>9.</w:t>
      </w:r>
      <w:r>
        <w:rPr>
          <w:rFonts w:ascii="Book Antiqua" w:hAnsi="Book Antiqua"/>
          <w:sz w:val="24"/>
          <w:szCs w:val="24"/>
        </w:rPr>
        <w:t>50</w:t>
      </w:r>
      <w:r>
        <w:rPr>
          <w:rFonts w:ascii="Book Antiqua" w:hAnsi="Book Antiqua"/>
          <w:sz w:val="24"/>
          <w:szCs w:val="24"/>
        </w:rPr>
        <w:tab/>
        <w:t>dr Damian LESZCZYŃSKI (Szpital Babińskiego) „Działalność Naukowa dr. Władysława Stryjeńskiego”</w:t>
      </w:r>
      <w:r w:rsidRPr="004D7DC2">
        <w:rPr>
          <w:rFonts w:ascii="Book Antiqua" w:hAnsi="Book Antiqua"/>
          <w:sz w:val="24"/>
          <w:szCs w:val="24"/>
        </w:rPr>
        <w:t xml:space="preserve">  </w:t>
      </w:r>
    </w:p>
    <w:p w:rsidR="00A40A2F" w:rsidRDefault="00A40A2F" w:rsidP="00A40A2F">
      <w:pPr>
        <w:spacing w:after="0" w:line="360" w:lineRule="auto"/>
        <w:ind w:left="2124" w:firstLine="708"/>
        <w:jc w:val="both"/>
        <w:rPr>
          <w:rFonts w:ascii="Book Antiqua" w:hAnsi="Book Antiqua"/>
          <w:sz w:val="24"/>
          <w:szCs w:val="24"/>
        </w:rPr>
      </w:pPr>
      <w:r w:rsidRPr="00C532DF">
        <w:rPr>
          <w:rFonts w:ascii="Book Antiqua" w:hAnsi="Book Antiqua"/>
          <w:b/>
          <w:sz w:val="24"/>
          <w:szCs w:val="24"/>
        </w:rPr>
        <w:t xml:space="preserve">Część II. Dziedzictwo Humanistyczne </w:t>
      </w:r>
    </w:p>
    <w:p w:rsidR="00A40A2F" w:rsidRDefault="00A40A2F" w:rsidP="00A40A2F">
      <w:pPr>
        <w:spacing w:after="0" w:line="360" w:lineRule="auto"/>
        <w:ind w:left="1410" w:hanging="141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10.10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dr n. hum. Zbigniew BEIERSDORF (Uniwersytet Jagielloński Instytut Historii Sztuki) „Myśl Humanistyczna w architekturze i urbanistyce kobierzyńskiego miasta-ogrodu”</w:t>
      </w:r>
    </w:p>
    <w:p w:rsidR="00A40A2F" w:rsidRDefault="00A40A2F" w:rsidP="00A40A2F">
      <w:pPr>
        <w:spacing w:after="0" w:line="360" w:lineRule="auto"/>
        <w:ind w:left="1410" w:hanging="1410"/>
        <w:jc w:val="both"/>
        <w:rPr>
          <w:rFonts w:ascii="Book Antiqua" w:hAnsi="Book Antiqua"/>
          <w:sz w:val="24"/>
          <w:szCs w:val="24"/>
        </w:rPr>
      </w:pPr>
      <w:r w:rsidRPr="00820DCC">
        <w:rPr>
          <w:rFonts w:ascii="Book Antiqua" w:hAnsi="Book Antiqua"/>
          <w:sz w:val="24"/>
          <w:szCs w:val="24"/>
        </w:rPr>
        <w:t xml:space="preserve">10.30 </w:t>
      </w:r>
      <w:r w:rsidRPr="00820DCC">
        <w:rPr>
          <w:rFonts w:ascii="Book Antiqua" w:hAnsi="Book Antiqua"/>
          <w:sz w:val="24"/>
          <w:szCs w:val="24"/>
        </w:rPr>
        <w:tab/>
      </w:r>
      <w:r w:rsidRPr="00820DCC">
        <w:rPr>
          <w:rFonts w:ascii="Book Antiqua" w:hAnsi="Book Antiqua"/>
          <w:sz w:val="24"/>
          <w:szCs w:val="24"/>
        </w:rPr>
        <w:tab/>
        <w:t xml:space="preserve">Prof. dr hab. </w:t>
      </w:r>
      <w:r w:rsidRPr="004D7DC2">
        <w:rPr>
          <w:rFonts w:ascii="Book Antiqua" w:hAnsi="Book Antiqua"/>
          <w:sz w:val="24"/>
          <w:szCs w:val="24"/>
        </w:rPr>
        <w:t xml:space="preserve">Bogdan DE BARBARO </w:t>
      </w:r>
      <w:r>
        <w:rPr>
          <w:rFonts w:ascii="Book Antiqua" w:hAnsi="Book Antiqua"/>
          <w:sz w:val="24"/>
          <w:szCs w:val="24"/>
        </w:rPr>
        <w:t>(U</w:t>
      </w:r>
      <w:r w:rsidRPr="004D7DC2">
        <w:rPr>
          <w:rFonts w:ascii="Book Antiqua" w:hAnsi="Book Antiqua"/>
          <w:sz w:val="24"/>
          <w:szCs w:val="24"/>
        </w:rPr>
        <w:t>niwersytet Jagielloński Katedra Psychiatrii</w:t>
      </w:r>
      <w:r>
        <w:rPr>
          <w:rFonts w:ascii="Book Antiqua" w:hAnsi="Book Antiqua"/>
          <w:sz w:val="24"/>
          <w:szCs w:val="24"/>
        </w:rPr>
        <w:t>) „ Dr Władysław Stryjeński i prof. Antonii Kępiński Mistrz i Uczeń. Z dziejów rozwoju psychiatrii humanistycznej w Polsce”</w:t>
      </w:r>
    </w:p>
    <w:p w:rsidR="00A40A2F" w:rsidRPr="00C532DF" w:rsidRDefault="00A40A2F" w:rsidP="00A40A2F">
      <w:pPr>
        <w:spacing w:after="0" w:line="360" w:lineRule="auto"/>
        <w:ind w:left="1416" w:firstLine="708"/>
        <w:jc w:val="both"/>
        <w:rPr>
          <w:rFonts w:ascii="Book Antiqua" w:hAnsi="Book Antiqua"/>
          <w:b/>
          <w:sz w:val="24"/>
          <w:szCs w:val="24"/>
        </w:rPr>
      </w:pPr>
      <w:r w:rsidRPr="00C532DF">
        <w:rPr>
          <w:rFonts w:ascii="Book Antiqua" w:hAnsi="Book Antiqua"/>
          <w:b/>
          <w:sz w:val="24"/>
          <w:szCs w:val="24"/>
        </w:rPr>
        <w:t xml:space="preserve">Część III. Dziedzictwo Środowiskowe i Społeczne </w:t>
      </w:r>
    </w:p>
    <w:p w:rsidR="00A40A2F" w:rsidRDefault="00A40A2F" w:rsidP="00A40A2F">
      <w:pPr>
        <w:spacing w:after="0" w:line="360" w:lineRule="auto"/>
        <w:ind w:left="1410" w:hanging="141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11.00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prof. Andrzej MATYJA w zastępstwie dr. Janusz LEGUTKO  (Okręgowa Izba Lekarska w Krakowie) „Działalność społeczna dr. Władysława Stryjeńskiego”.</w:t>
      </w:r>
    </w:p>
    <w:p w:rsidR="00A40A2F" w:rsidRDefault="00A40A2F" w:rsidP="00A40A2F">
      <w:pPr>
        <w:spacing w:after="0" w:line="360" w:lineRule="auto"/>
        <w:ind w:left="1410" w:hanging="141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11.20 </w:t>
      </w:r>
      <w:r>
        <w:rPr>
          <w:rFonts w:ascii="Book Antiqua" w:hAnsi="Book Antiqua"/>
          <w:sz w:val="24"/>
          <w:szCs w:val="24"/>
        </w:rPr>
        <w:tab/>
        <w:t>dr Damian LESZCZYŃSKI (Szpital Babińskiego) „Ruch Higieny Psychicznej i początki psychiatrii środowiskowej”</w:t>
      </w:r>
    </w:p>
    <w:p w:rsidR="00A40A2F" w:rsidRDefault="00A40A2F" w:rsidP="00A40A2F">
      <w:pPr>
        <w:spacing w:after="0" w:line="360" w:lineRule="auto"/>
        <w:ind w:left="1410" w:hanging="141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11.40 </w:t>
      </w:r>
      <w:r>
        <w:rPr>
          <w:rFonts w:ascii="Book Antiqua" w:hAnsi="Book Antiqua"/>
          <w:sz w:val="24"/>
          <w:szCs w:val="24"/>
        </w:rPr>
        <w:tab/>
        <w:t xml:space="preserve">Helena MATOGA „Hanna Chrzanowska i jej wkład w rozwój leczenia środowiskowego” </w:t>
      </w:r>
    </w:p>
    <w:p w:rsidR="00A40A2F" w:rsidRPr="00C532DF" w:rsidRDefault="00A40A2F" w:rsidP="00A40A2F">
      <w:pPr>
        <w:spacing w:after="0" w:line="360" w:lineRule="auto"/>
        <w:ind w:left="2118" w:firstLine="6"/>
        <w:jc w:val="both"/>
        <w:rPr>
          <w:rFonts w:ascii="Book Antiqua" w:hAnsi="Book Antiqua"/>
          <w:b/>
          <w:sz w:val="24"/>
          <w:szCs w:val="24"/>
        </w:rPr>
      </w:pPr>
      <w:r w:rsidRPr="00C532DF">
        <w:rPr>
          <w:rFonts w:ascii="Book Antiqua" w:hAnsi="Book Antiqua"/>
          <w:b/>
          <w:sz w:val="24"/>
          <w:szCs w:val="24"/>
        </w:rPr>
        <w:t xml:space="preserve">Część IV. Dziedzictwo </w:t>
      </w:r>
      <w:proofErr w:type="spellStart"/>
      <w:r w:rsidRPr="00C532DF">
        <w:rPr>
          <w:rFonts w:ascii="Book Antiqua" w:hAnsi="Book Antiqua"/>
          <w:b/>
          <w:sz w:val="24"/>
          <w:szCs w:val="24"/>
        </w:rPr>
        <w:t>Arteterapii</w:t>
      </w:r>
      <w:proofErr w:type="spellEnd"/>
    </w:p>
    <w:p w:rsidR="00A40A2F" w:rsidRDefault="00A40A2F" w:rsidP="00A40A2F">
      <w:pPr>
        <w:spacing w:after="0" w:line="360" w:lineRule="auto"/>
        <w:ind w:left="1410" w:hanging="141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12.00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Prof. Grażyna BOROWIK (Uniwersytet Pedagogiczny w Krakowie), Maciej Bóbr (Szpital Babińskiego), „Dr Andrzej Kowal i rozwój </w:t>
      </w:r>
      <w:proofErr w:type="spellStart"/>
      <w:r>
        <w:rPr>
          <w:rFonts w:ascii="Book Antiqua" w:hAnsi="Book Antiqua"/>
          <w:sz w:val="24"/>
          <w:szCs w:val="24"/>
        </w:rPr>
        <w:t>arteterapii</w:t>
      </w:r>
      <w:proofErr w:type="spellEnd"/>
      <w:r>
        <w:rPr>
          <w:rFonts w:ascii="Book Antiqua" w:hAnsi="Book Antiqua"/>
          <w:sz w:val="24"/>
          <w:szCs w:val="24"/>
        </w:rPr>
        <w:t xml:space="preserve">. Szpital jako miejsce sztuki” </w:t>
      </w:r>
    </w:p>
    <w:p w:rsidR="00A40A2F" w:rsidRDefault="00A40A2F" w:rsidP="00A40A2F">
      <w:pPr>
        <w:spacing w:after="0" w:line="360" w:lineRule="auto"/>
        <w:ind w:left="1410" w:hanging="1410"/>
        <w:jc w:val="both"/>
        <w:rPr>
          <w:rFonts w:ascii="Book Antiqua" w:hAnsi="Book Antiqua"/>
          <w:sz w:val="24"/>
          <w:szCs w:val="24"/>
        </w:rPr>
      </w:pPr>
    </w:p>
    <w:p w:rsidR="00A40A2F" w:rsidRPr="00D41F29" w:rsidRDefault="00A40A2F" w:rsidP="00A40A2F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C532DF">
        <w:rPr>
          <w:rFonts w:ascii="Book Antiqua" w:hAnsi="Book Antiqua"/>
          <w:b/>
          <w:sz w:val="24"/>
          <w:szCs w:val="24"/>
        </w:rPr>
        <w:t xml:space="preserve">   12.20 </w:t>
      </w:r>
      <w:r>
        <w:rPr>
          <w:rFonts w:ascii="Book Antiqua" w:hAnsi="Book Antiqua"/>
          <w:b/>
          <w:sz w:val="24"/>
          <w:szCs w:val="24"/>
        </w:rPr>
        <w:tab/>
      </w:r>
      <w:r w:rsidRPr="00C532DF">
        <w:rPr>
          <w:rFonts w:ascii="Book Antiqua" w:hAnsi="Book Antiqua"/>
          <w:b/>
          <w:sz w:val="24"/>
          <w:szCs w:val="24"/>
        </w:rPr>
        <w:t xml:space="preserve">Przerwa </w:t>
      </w:r>
      <w:r>
        <w:rPr>
          <w:rFonts w:ascii="Book Antiqua" w:hAnsi="Book Antiqua"/>
          <w:b/>
          <w:sz w:val="24"/>
          <w:szCs w:val="24"/>
        </w:rPr>
        <w:t xml:space="preserve">a następnie </w:t>
      </w:r>
      <w:r w:rsidRPr="00D41F29">
        <w:rPr>
          <w:rFonts w:ascii="Book Antiqua" w:hAnsi="Book Antiqua"/>
          <w:b/>
          <w:sz w:val="24"/>
          <w:szCs w:val="24"/>
        </w:rPr>
        <w:t>Panel Dyskusyjny z udziałem Prelegentów</w:t>
      </w:r>
    </w:p>
    <w:p w:rsidR="00A40A2F" w:rsidRDefault="00A40A2F" w:rsidP="00A40A2F">
      <w:pPr>
        <w:spacing w:after="0" w:line="360" w:lineRule="auto"/>
        <w:ind w:left="1416"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13.20 - 14.00 Lunch </w:t>
      </w:r>
    </w:p>
    <w:p w:rsidR="00A40A2F" w:rsidRPr="00C532DF" w:rsidRDefault="00A40A2F" w:rsidP="00A40A2F">
      <w:pPr>
        <w:spacing w:after="0" w:line="360" w:lineRule="auto"/>
        <w:ind w:left="1416" w:firstLine="708"/>
        <w:jc w:val="both"/>
        <w:rPr>
          <w:rFonts w:ascii="Book Antiqua" w:hAnsi="Book Antiqua"/>
          <w:b/>
          <w:sz w:val="24"/>
          <w:szCs w:val="24"/>
        </w:rPr>
      </w:pPr>
      <w:r w:rsidRPr="00C532DF">
        <w:rPr>
          <w:rFonts w:ascii="Book Antiqua" w:hAnsi="Book Antiqua"/>
          <w:b/>
          <w:sz w:val="24"/>
          <w:szCs w:val="24"/>
        </w:rPr>
        <w:t xml:space="preserve">Część V. Parkowa </w:t>
      </w:r>
    </w:p>
    <w:p w:rsidR="00A40A2F" w:rsidRDefault="00A40A2F" w:rsidP="00A40A2F">
      <w:pPr>
        <w:spacing w:after="0" w:line="360" w:lineRule="auto"/>
        <w:ind w:left="1410" w:hanging="141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14.00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Elżbieta FILEK (Szpital Babińskiego) „</w:t>
      </w:r>
      <w:proofErr w:type="spellStart"/>
      <w:r>
        <w:rPr>
          <w:rFonts w:ascii="Book Antiqua" w:hAnsi="Book Antiqua"/>
          <w:sz w:val="24"/>
          <w:szCs w:val="24"/>
        </w:rPr>
        <w:t>Hortiterapia</w:t>
      </w:r>
      <w:proofErr w:type="spellEnd"/>
      <w:r>
        <w:rPr>
          <w:rFonts w:ascii="Book Antiqua" w:hAnsi="Book Antiqua"/>
          <w:sz w:val="24"/>
          <w:szCs w:val="24"/>
        </w:rPr>
        <w:t xml:space="preserve"> w Szpitalu Babińskiego – historia i współczesność) w terenie</w:t>
      </w:r>
    </w:p>
    <w:p w:rsidR="00A40A2F" w:rsidRDefault="00A40A2F" w:rsidP="00A40A2F">
      <w:pPr>
        <w:spacing w:after="0" w:line="360" w:lineRule="auto"/>
        <w:ind w:left="1410" w:hanging="141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14.30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Spotkanie autorskie z panią Krystyną Rożnowską „Można oszaleć. Osobliwy świat szpitala psychiatrycznego”</w:t>
      </w:r>
    </w:p>
    <w:p w:rsidR="00A40A2F" w:rsidRDefault="00A40A2F" w:rsidP="00A40A2F">
      <w:pPr>
        <w:spacing w:after="0" w:line="360" w:lineRule="auto"/>
        <w:ind w:left="1410" w:hanging="141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14.30, 15.00, 15.30</w:t>
      </w:r>
      <w:r>
        <w:rPr>
          <w:rFonts w:ascii="Book Antiqua" w:hAnsi="Book Antiqua"/>
          <w:sz w:val="24"/>
          <w:szCs w:val="24"/>
        </w:rPr>
        <w:tab/>
        <w:t xml:space="preserve"> Zwiedzanie kompleksu szpitalno-parkowego</w:t>
      </w:r>
    </w:p>
    <w:p w:rsidR="00A40A2F" w:rsidRDefault="00A40A2F" w:rsidP="00A40A2F">
      <w:pPr>
        <w:spacing w:after="0" w:line="360" w:lineRule="auto"/>
        <w:ind w:left="2118" w:firstLine="6"/>
        <w:jc w:val="both"/>
        <w:rPr>
          <w:rFonts w:ascii="Book Antiqua" w:hAnsi="Book Antiqua"/>
          <w:b/>
          <w:sz w:val="24"/>
          <w:szCs w:val="24"/>
        </w:rPr>
      </w:pPr>
      <w:r w:rsidRPr="00A15AF7">
        <w:rPr>
          <w:rFonts w:ascii="Book Antiqua" w:hAnsi="Book Antiqua"/>
          <w:b/>
          <w:sz w:val="24"/>
          <w:szCs w:val="24"/>
        </w:rPr>
        <w:t xml:space="preserve">WYDARZENIA TOWARZYSZĄCE </w:t>
      </w:r>
    </w:p>
    <w:p w:rsidR="00A40A2F" w:rsidRDefault="00A40A2F" w:rsidP="00A40A2F">
      <w:pPr>
        <w:spacing w:after="0" w:line="360" w:lineRule="auto"/>
        <w:ind w:left="1410" w:hanging="141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14.00 – 16.00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Wystawy:</w:t>
      </w:r>
    </w:p>
    <w:p w:rsidR="00A40A2F" w:rsidRDefault="00A40A2F" w:rsidP="00A40A2F">
      <w:pPr>
        <w:spacing w:after="0" w:line="360" w:lineRule="auto"/>
        <w:ind w:left="1410" w:hanging="141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- Zwiedzanie wystawy „Uważaj na głowę”  (co godzinę -  grupy po 15  osób)  </w:t>
      </w:r>
      <w:r>
        <w:rPr>
          <w:rFonts w:ascii="Book Antiqua" w:hAnsi="Book Antiqua"/>
          <w:sz w:val="24"/>
          <w:szCs w:val="24"/>
        </w:rPr>
        <w:tab/>
      </w:r>
    </w:p>
    <w:p w:rsidR="00A40A2F" w:rsidRDefault="00A40A2F" w:rsidP="00A40A2F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Wystawy dostępne przez cały czas trwania Konferencji :</w:t>
      </w:r>
    </w:p>
    <w:p w:rsidR="00A40A2F" w:rsidRDefault="00A40A2F" w:rsidP="00A40A2F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 „Nasz Kolorowy Świat” reprodukcji prac Pacjentów - alejka</w:t>
      </w:r>
    </w:p>
    <w:p w:rsidR="00A40A2F" w:rsidRDefault="00A40A2F" w:rsidP="00A40A2F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- „Historia </w:t>
      </w:r>
      <w:proofErr w:type="spellStart"/>
      <w:r>
        <w:rPr>
          <w:rFonts w:ascii="Book Antiqua" w:hAnsi="Book Antiqua"/>
          <w:sz w:val="24"/>
          <w:szCs w:val="24"/>
        </w:rPr>
        <w:t>Arteterapii</w:t>
      </w:r>
      <w:proofErr w:type="spellEnd"/>
      <w:r>
        <w:rPr>
          <w:rFonts w:ascii="Book Antiqua" w:hAnsi="Book Antiqua"/>
          <w:sz w:val="24"/>
          <w:szCs w:val="24"/>
        </w:rPr>
        <w:t xml:space="preserve"> w Szpitalu Babińskiego” – strona zachodnia teatru</w:t>
      </w:r>
    </w:p>
    <w:p w:rsidR="00A40A2F" w:rsidRDefault="00A40A2F" w:rsidP="00A40A2F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 „Reprodukcje Historycznych zdjęć zakładu w Kobierzynie” –alejka</w:t>
      </w:r>
    </w:p>
    <w:p w:rsidR="00A40A2F" w:rsidRDefault="00A40A2F" w:rsidP="00A40A2F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 „Władysław Stryjeński  fotografie i dokumenty” – teatr sala boczna</w:t>
      </w:r>
    </w:p>
    <w:p w:rsidR="00A40A2F" w:rsidRDefault="00A40A2F" w:rsidP="00A40A2F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Możliwość zakupu prac pacjentów - Budynek nr 14 </w:t>
      </w:r>
    </w:p>
    <w:p w:rsidR="008478E2" w:rsidRDefault="008478E2">
      <w:bookmarkStart w:id="0" w:name="_GoBack"/>
      <w:bookmarkEnd w:id="0"/>
    </w:p>
    <w:sectPr w:rsidR="00847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2F"/>
    <w:rsid w:val="008478E2"/>
    <w:rsid w:val="00A4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Bóbr</dc:creator>
  <cp:lastModifiedBy>Maciej Bóbr</cp:lastModifiedBy>
  <cp:revision>1</cp:revision>
  <dcterms:created xsi:type="dcterms:W3CDTF">2017-05-15T12:27:00Z</dcterms:created>
  <dcterms:modified xsi:type="dcterms:W3CDTF">2017-05-15T12:28:00Z</dcterms:modified>
</cp:coreProperties>
</file>