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A7" w:rsidRDefault="009F61A7" w:rsidP="00201E79">
      <w:pPr>
        <w:pStyle w:val="Textbody"/>
        <w:spacing w:line="256" w:lineRule="auto"/>
      </w:pPr>
    </w:p>
    <w:p w:rsidR="001C3EF4" w:rsidRPr="001C3EF4" w:rsidRDefault="001C3EF4" w:rsidP="001C3EF4">
      <w:pPr>
        <w:pStyle w:val="Textbody"/>
        <w:spacing w:line="256" w:lineRule="auto"/>
        <w:jc w:val="center"/>
        <w:rPr>
          <w:rFonts w:ascii="Times New Roman Bold" w:hAnsi="Times New Roman Bold"/>
          <w:b/>
          <w:sz w:val="32"/>
        </w:rPr>
      </w:pPr>
      <w:r w:rsidRPr="001C3EF4">
        <w:rPr>
          <w:rFonts w:ascii="Times New Roman Bold" w:hAnsi="Times New Roman Bold"/>
          <w:b/>
          <w:sz w:val="32"/>
        </w:rPr>
        <w:t>Zespół Wsparcia Duchowego</w:t>
      </w:r>
    </w:p>
    <w:p w:rsidR="001C3EF4" w:rsidRDefault="001C3EF4" w:rsidP="00201E79">
      <w:pPr>
        <w:pStyle w:val="Textbody"/>
        <w:spacing w:line="256" w:lineRule="auto"/>
        <w:ind w:firstLine="708"/>
        <w:jc w:val="both"/>
      </w:pPr>
    </w:p>
    <w:p w:rsidR="009F61A7" w:rsidRDefault="00F113E3" w:rsidP="00201E79">
      <w:pPr>
        <w:pStyle w:val="Textbody"/>
        <w:spacing w:line="256" w:lineRule="auto"/>
        <w:ind w:firstLine="708"/>
        <w:jc w:val="both"/>
      </w:pPr>
      <w:r>
        <w:t xml:space="preserve">Od marca 2015 roku przy </w:t>
      </w:r>
      <w:r>
        <w:rPr>
          <w:b/>
        </w:rPr>
        <w:t xml:space="preserve">Interdyscyplinarnym Centrum Terapii Zajęciowej </w:t>
      </w:r>
      <w:r>
        <w:t xml:space="preserve">działa </w:t>
      </w:r>
      <w:r>
        <w:rPr>
          <w:b/>
        </w:rPr>
        <w:t>Zespół Wsparcia Duchowego</w:t>
      </w:r>
      <w:r>
        <w:t>. Terapeutki Zespołu oferują poradnictwo dotyczące sfery duchowej dla pacjentów Szpitala i ich rodzin.</w:t>
      </w:r>
    </w:p>
    <w:p w:rsidR="009F61A7" w:rsidRDefault="00253FF9" w:rsidP="00201E79">
      <w:pPr>
        <w:pStyle w:val="Textbody"/>
        <w:spacing w:line="256" w:lineRule="auto"/>
        <w:ind w:firstLine="708"/>
        <w:jc w:val="both"/>
      </w:pPr>
      <w:r>
        <w:t>W</w:t>
      </w:r>
      <w:r w:rsidR="00F113E3">
        <w:t xml:space="preserve"> ciągu tygodnia w godzinach popołudniowych</w:t>
      </w:r>
      <w:r>
        <w:t xml:space="preserve"> terapeutki Zespołu</w:t>
      </w:r>
      <w:r w:rsidR="00F113E3">
        <w:t xml:space="preserve"> pracują na wybranych oddziałach Szpitala. Pani Katarzyna Mika na oddziale OP-K I (6A), OP-NH II (6B) i OPSP (8), a pani Mariola Milik na OP-P II (5B),</w:t>
      </w:r>
      <w:r>
        <w:t xml:space="preserve"> OPG I (9A) i OPG II (9B),</w:t>
      </w:r>
      <w:r w:rsidR="00F113E3">
        <w:t xml:space="preserve"> prowadzą zajęcia relaksacyjne, wspierają pacjentów w rozmowach indywidualnych na tematy życiowe, duchowe i religijne, oraz zabierają grupy chętnych pacjentów na Mszę Świętą do kościoła. Terapeutki Zespołu współpracują również z Kapelanem Szpitala, ks. dr Janem Klimkiem, starając się ułatwić pacjentom przygotowanie się do rozmowy z księdzem i przyjęcia sakramentów świętych.</w:t>
      </w:r>
    </w:p>
    <w:p w:rsidR="0079283F" w:rsidRDefault="00F113E3" w:rsidP="00201E79">
      <w:pPr>
        <w:pStyle w:val="Textbody"/>
        <w:spacing w:line="256" w:lineRule="auto"/>
        <w:ind w:firstLine="708"/>
        <w:jc w:val="both"/>
      </w:pPr>
      <w:r>
        <w:t>W soboty w godzinach 10:45-12:00 terapeutki Zespołu oferują w Kaplicy Szpitala dwuczęściowe zajęcia, od</w:t>
      </w:r>
      <w:r w:rsidR="002B7F3F">
        <w:t>dzielone od siebie krótką</w:t>
      </w:r>
      <w:r>
        <w:t xml:space="preserve"> </w:t>
      </w:r>
      <w:r w:rsidR="0079283F">
        <w:t>przerwą.</w:t>
      </w:r>
    </w:p>
    <w:p w:rsidR="0079283F" w:rsidRDefault="0079283F" w:rsidP="00201E79">
      <w:pPr>
        <w:pStyle w:val="Textbody"/>
        <w:spacing w:line="256" w:lineRule="auto"/>
        <w:ind w:firstLine="708"/>
        <w:jc w:val="both"/>
      </w:pPr>
      <w:r>
        <w:t>P</w:t>
      </w:r>
      <w:r w:rsidR="00F113E3">
        <w:t>ierwsza część to zajęcia relaksacyjne otwarte dla wszystkich pacjentów bez względu na wyznanie. Zajęcia relaksacyjne są oparte na zmodyfikowanej metodzie wypracowanej przez dr Herberta Bensona</w:t>
      </w:r>
      <w:r w:rsidR="00201E79">
        <w:t xml:space="preserve"> i jego zespół</w:t>
      </w:r>
      <w:r w:rsidR="00612C6F">
        <w:t xml:space="preserve"> w Benson-</w:t>
      </w:r>
      <w:r w:rsidR="00F113E3">
        <w:t xml:space="preserve">Henry </w:t>
      </w:r>
      <w:proofErr w:type="spellStart"/>
      <w:r w:rsidR="00F113E3">
        <w:t>Institute</w:t>
      </w:r>
      <w:proofErr w:type="spellEnd"/>
      <w:r w:rsidR="00F113E3">
        <w:t xml:space="preserve"> for </w:t>
      </w:r>
      <w:proofErr w:type="spellStart"/>
      <w:r w:rsidR="00F113E3">
        <w:t>Mind</w:t>
      </w:r>
      <w:proofErr w:type="spellEnd"/>
      <w:r w:rsidR="00F113E3">
        <w:t xml:space="preserve"> Body </w:t>
      </w:r>
      <w:proofErr w:type="spellStart"/>
      <w:r w:rsidR="00F113E3">
        <w:t>Medicine</w:t>
      </w:r>
      <w:proofErr w:type="spellEnd"/>
      <w:r w:rsidR="00F113E3">
        <w:t xml:space="preserve"> </w:t>
      </w:r>
      <w:proofErr w:type="spellStart"/>
      <w:r w:rsidR="00F113E3">
        <w:t>at</w:t>
      </w:r>
      <w:proofErr w:type="spellEnd"/>
      <w:r w:rsidR="00F113E3">
        <w:t xml:space="preserve"> Massachusetts General </w:t>
      </w:r>
      <w:proofErr w:type="spellStart"/>
      <w:r w:rsidR="00F113E3">
        <w:t>Hospital</w:t>
      </w:r>
      <w:proofErr w:type="spellEnd"/>
      <w:r w:rsidR="00F113E3">
        <w:t xml:space="preserve"> w Bostonie, USA. Metoda ta ma pomóc </w:t>
      </w:r>
      <w:r w:rsidR="003842BF">
        <w:t>osiągnąć stan fizjologicznego uspokojenia (</w:t>
      </w:r>
      <w:proofErr w:type="spellStart"/>
      <w:r w:rsidR="003842BF" w:rsidRPr="003842BF">
        <w:rPr>
          <w:i/>
        </w:rPr>
        <w:t>relaxation</w:t>
      </w:r>
      <w:proofErr w:type="spellEnd"/>
      <w:r w:rsidR="003842BF" w:rsidRPr="003842BF">
        <w:rPr>
          <w:i/>
        </w:rPr>
        <w:t xml:space="preserve"> </w:t>
      </w:r>
      <w:proofErr w:type="spellStart"/>
      <w:r w:rsidR="003842BF" w:rsidRPr="003842BF">
        <w:rPr>
          <w:i/>
        </w:rPr>
        <w:t>response</w:t>
      </w:r>
      <w:proofErr w:type="spellEnd"/>
      <w:r w:rsidR="003842BF">
        <w:t>) poprzez skoncentrowanie</w:t>
      </w:r>
      <w:r w:rsidR="00F113E3">
        <w:t xml:space="preserve"> się na</w:t>
      </w:r>
      <w:r w:rsidR="00253FF9">
        <w:t xml:space="preserve"> obserwacji</w:t>
      </w:r>
      <w:r w:rsidR="00440D0A">
        <w:t xml:space="preserve"> swojego oddechu, mięśni</w:t>
      </w:r>
      <w:r w:rsidR="00F113E3">
        <w:t xml:space="preserve"> ciała i </w:t>
      </w:r>
      <w:r w:rsidR="00440D0A">
        <w:t>przepływających</w:t>
      </w:r>
      <w:r w:rsidR="003842BF">
        <w:t xml:space="preserve"> myśli</w:t>
      </w:r>
      <w:r w:rsidR="00F113E3">
        <w:t xml:space="preserve">. </w:t>
      </w:r>
      <w:r w:rsidR="00440D0A">
        <w:t>Jest ona jednym ze sposobów radzenia</w:t>
      </w:r>
      <w:r w:rsidR="00F113E3">
        <w:t xml:space="preserve"> sobie </w:t>
      </w:r>
      <w:r>
        <w:t>ze stresem, zwłaszcza z</w:t>
      </w:r>
      <w:r w:rsidR="00F113E3">
        <w:t xml:space="preserve"> chronicznym</w:t>
      </w:r>
      <w:r>
        <w:t xml:space="preserve"> stresem związanym z chorobą psychiczną.</w:t>
      </w:r>
      <w:r w:rsidR="00440D0A">
        <w:t xml:space="preserve"> Takie ćwiczenia mają pomóc ich uczestnikom </w:t>
      </w:r>
      <w:r w:rsidR="00F113E3">
        <w:t xml:space="preserve">wewnętrznie </w:t>
      </w:r>
      <w:r w:rsidR="00440D0A">
        <w:t xml:space="preserve">się </w:t>
      </w:r>
      <w:r w:rsidR="00F113E3">
        <w:t>uspokoić, wyciszyć i zrelaksować.</w:t>
      </w:r>
      <w:r>
        <w:t xml:space="preserve"> </w:t>
      </w:r>
    </w:p>
    <w:p w:rsidR="0079283F" w:rsidRDefault="0079283F" w:rsidP="00201E79">
      <w:pPr>
        <w:pStyle w:val="Textbody"/>
        <w:spacing w:line="256" w:lineRule="auto"/>
        <w:ind w:firstLine="708"/>
        <w:jc w:val="both"/>
      </w:pPr>
      <w:r>
        <w:t>D</w:t>
      </w:r>
      <w:r w:rsidR="00F113E3">
        <w:t>ruga</w:t>
      </w:r>
      <w:r>
        <w:t xml:space="preserve"> część</w:t>
      </w:r>
      <w:r w:rsidR="00F113E3">
        <w:t xml:space="preserve"> to chrześcijańskie rozważania modlitewne na podstawie fragmentów Pisma Świętego (adaptacja katolickiej praktyki </w:t>
      </w:r>
      <w:proofErr w:type="spellStart"/>
      <w:r w:rsidR="00F113E3">
        <w:t>Lectio</w:t>
      </w:r>
      <w:proofErr w:type="spellEnd"/>
      <w:r w:rsidR="00F113E3">
        <w:t xml:space="preserve"> </w:t>
      </w:r>
      <w:proofErr w:type="spellStart"/>
      <w:r w:rsidR="00F113E3">
        <w:t>Divina</w:t>
      </w:r>
      <w:proofErr w:type="spellEnd"/>
      <w:r w:rsidR="00F113E3">
        <w:t xml:space="preserve">). </w:t>
      </w:r>
      <w:r w:rsidR="00E93C7E">
        <w:t>Wybrany</w:t>
      </w:r>
      <w:r w:rsidR="004454E3">
        <w:t xml:space="preserve"> na dany dzień</w:t>
      </w:r>
      <w:r w:rsidR="003842BF">
        <w:t xml:space="preserve"> krótki tekst Pisma Św</w:t>
      </w:r>
      <w:r w:rsidR="00201E79">
        <w:t>iętego jest czytany cztery razy. Jedn</w:t>
      </w:r>
      <w:r w:rsidR="00440D0A">
        <w:t>ocześnie uczestnicy są proszeni</w:t>
      </w:r>
      <w:r w:rsidR="00201E79">
        <w:t xml:space="preserve"> o zwrócenie uwagi na słowo lub zdanie, które wyda się im ważne. Po zakończeniu uczestnicy dzielą się swoimi refleksjami. Spotkanie kończy wspólne śpiewanie kilku pieśni religijnych.</w:t>
      </w:r>
    </w:p>
    <w:p w:rsidR="009F61A7" w:rsidRDefault="0079283F" w:rsidP="00201E79">
      <w:pPr>
        <w:pStyle w:val="Textbody"/>
        <w:spacing w:line="256" w:lineRule="auto"/>
        <w:ind w:firstLine="708"/>
        <w:jc w:val="both"/>
      </w:pPr>
      <w:r>
        <w:t xml:space="preserve">Także w </w:t>
      </w:r>
      <w:r w:rsidR="000321B0">
        <w:t>soboty</w:t>
      </w:r>
      <w:r>
        <w:t>, w</w:t>
      </w:r>
      <w:r w:rsidR="00201E79">
        <w:t xml:space="preserve"> godzinach popołudniowych (12:30</w:t>
      </w:r>
      <w:r w:rsidR="00F113E3">
        <w:t>-13:50</w:t>
      </w:r>
      <w:r w:rsidR="00201E79">
        <w:t>)</w:t>
      </w:r>
      <w:r w:rsidR="00F113E3">
        <w:t xml:space="preserve"> odbywają się zajęcia relaksacyjne na oddziale </w:t>
      </w:r>
      <w:r w:rsidR="000321B0">
        <w:t xml:space="preserve">ORU </w:t>
      </w:r>
      <w:r w:rsidR="00F113E3">
        <w:t>7B.</w:t>
      </w:r>
    </w:p>
    <w:p w:rsidR="00612C6F" w:rsidRDefault="00F113E3" w:rsidP="00201E79">
      <w:pPr>
        <w:pStyle w:val="Textbody"/>
        <w:spacing w:line="256" w:lineRule="auto"/>
        <w:ind w:firstLine="708"/>
        <w:jc w:val="both"/>
      </w:pPr>
      <w:r>
        <w:t>W czasie</w:t>
      </w:r>
      <w:r w:rsidR="0079283F">
        <w:t xml:space="preserve"> trwania sobotnich zajęć</w:t>
      </w:r>
      <w:r>
        <w:t xml:space="preserve"> (10:45-13:50) pacjenci mogą umówić się z jedną z terapeutek na rozmowę indywidualną. Spotkania</w:t>
      </w:r>
      <w:r w:rsidR="003842BF">
        <w:t xml:space="preserve"> indywidualne</w:t>
      </w:r>
      <w:r>
        <w:t xml:space="preserve"> mają miejsce w pokoju kancelarii Kaplicy Szpitala.</w:t>
      </w:r>
    </w:p>
    <w:p w:rsidR="009F61A7" w:rsidRDefault="009F61A7" w:rsidP="00201E79">
      <w:pPr>
        <w:pStyle w:val="Textbody"/>
        <w:spacing w:line="256" w:lineRule="auto"/>
        <w:ind w:firstLine="708"/>
        <w:jc w:val="both"/>
      </w:pPr>
    </w:p>
    <w:p w:rsidR="009F61A7" w:rsidRDefault="00F113E3" w:rsidP="00612C6F">
      <w:pPr>
        <w:pStyle w:val="Textbody"/>
        <w:spacing w:line="256" w:lineRule="auto"/>
        <w:jc w:val="center"/>
      </w:pPr>
      <w:r>
        <w:t>Kontakt:</w:t>
      </w:r>
    </w:p>
    <w:p w:rsidR="009F61A7" w:rsidRDefault="00F53C64" w:rsidP="00612C6F">
      <w:pPr>
        <w:pStyle w:val="Textbody"/>
        <w:spacing w:line="256" w:lineRule="auto"/>
        <w:jc w:val="center"/>
      </w:pPr>
      <w:hyperlink r:id="rId7" w:history="1">
        <w:r w:rsidR="00F113E3">
          <w:t>katarzyna.mika@babinski.pl</w:t>
        </w:r>
      </w:hyperlink>
      <w:r w:rsidR="000321B0">
        <w:tab/>
      </w:r>
      <w:r w:rsidR="000321B0">
        <w:tab/>
      </w:r>
      <w:r w:rsidR="000321B0">
        <w:tab/>
      </w:r>
      <w:r w:rsidR="00F113E3">
        <w:t xml:space="preserve"> </w:t>
      </w:r>
      <w:hyperlink r:id="rId8" w:history="1">
        <w:r w:rsidR="00F113E3">
          <w:t>mariola.milik@babinski.pl</w:t>
        </w:r>
      </w:hyperlink>
    </w:p>
    <w:p w:rsidR="009F61A7" w:rsidRDefault="009F61A7" w:rsidP="00201E79">
      <w:pPr>
        <w:pStyle w:val="Standard"/>
        <w:jc w:val="both"/>
      </w:pPr>
      <w:bookmarkStart w:id="0" w:name="_GoBack"/>
      <w:bookmarkEnd w:id="0"/>
    </w:p>
    <w:sectPr w:rsidR="009F61A7" w:rsidSect="00964B9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4" w:rsidRDefault="00F53C64">
      <w:r>
        <w:separator/>
      </w:r>
    </w:p>
  </w:endnote>
  <w:endnote w:type="continuationSeparator" w:id="0">
    <w:p w:rsidR="00F53C64" w:rsidRDefault="00F5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4" w:rsidRDefault="00F53C64">
      <w:r>
        <w:rPr>
          <w:color w:val="000000"/>
        </w:rPr>
        <w:separator/>
      </w:r>
    </w:p>
  </w:footnote>
  <w:footnote w:type="continuationSeparator" w:id="0">
    <w:p w:rsidR="00F53C64" w:rsidRDefault="00F53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A7"/>
    <w:rsid w:val="000321B0"/>
    <w:rsid w:val="000D1D15"/>
    <w:rsid w:val="00142366"/>
    <w:rsid w:val="001C3EF4"/>
    <w:rsid w:val="00201E79"/>
    <w:rsid w:val="00212AF4"/>
    <w:rsid w:val="00253FF9"/>
    <w:rsid w:val="002B7F3F"/>
    <w:rsid w:val="003842BF"/>
    <w:rsid w:val="00440D0A"/>
    <w:rsid w:val="004454E3"/>
    <w:rsid w:val="004D12C8"/>
    <w:rsid w:val="00612C6F"/>
    <w:rsid w:val="0079283F"/>
    <w:rsid w:val="00964B9F"/>
    <w:rsid w:val="009F61A7"/>
    <w:rsid w:val="00B3492E"/>
    <w:rsid w:val="00E93C7E"/>
    <w:rsid w:val="00F113E3"/>
    <w:rsid w:val="00F53C64"/>
    <w:rsid w:val="00FA0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B9F"/>
  </w:style>
  <w:style w:type="paragraph" w:customStyle="1" w:styleId="Heading">
    <w:name w:val="Heading"/>
    <w:basedOn w:val="Standard"/>
    <w:next w:val="Textbody"/>
    <w:rsid w:val="00964B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4B9F"/>
    <w:pPr>
      <w:spacing w:after="120"/>
    </w:pPr>
  </w:style>
  <w:style w:type="paragraph" w:styleId="Lista">
    <w:name w:val="List"/>
    <w:basedOn w:val="Textbody"/>
    <w:rsid w:val="00964B9F"/>
  </w:style>
  <w:style w:type="paragraph" w:styleId="Legenda">
    <w:name w:val="caption"/>
    <w:basedOn w:val="Standard"/>
    <w:rsid w:val="00964B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4B9F"/>
    <w:pPr>
      <w:suppressLineNumbers/>
    </w:pPr>
  </w:style>
  <w:style w:type="character" w:customStyle="1" w:styleId="Internetlink">
    <w:name w:val="Internet link"/>
    <w:rsid w:val="00964B9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4B9F"/>
  </w:style>
  <w:style w:type="paragraph" w:customStyle="1" w:styleId="Heading">
    <w:name w:val="Heading"/>
    <w:basedOn w:val="Standard"/>
    <w:next w:val="Textbody"/>
    <w:rsid w:val="00964B9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64B9F"/>
    <w:pPr>
      <w:spacing w:after="120"/>
    </w:pPr>
  </w:style>
  <w:style w:type="paragraph" w:styleId="Lista">
    <w:name w:val="List"/>
    <w:basedOn w:val="Textbody"/>
    <w:rsid w:val="00964B9F"/>
  </w:style>
  <w:style w:type="paragraph" w:styleId="Legenda">
    <w:name w:val="caption"/>
    <w:basedOn w:val="Standard"/>
    <w:rsid w:val="00964B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4B9F"/>
    <w:pPr>
      <w:suppressLineNumbers/>
    </w:pPr>
  </w:style>
  <w:style w:type="character" w:customStyle="1" w:styleId="Internetlink">
    <w:name w:val="Internet link"/>
    <w:rsid w:val="00964B9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ola.milik@bab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mika@babin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Bóbr</cp:lastModifiedBy>
  <cp:revision>2</cp:revision>
  <dcterms:created xsi:type="dcterms:W3CDTF">2016-04-25T12:49:00Z</dcterms:created>
  <dcterms:modified xsi:type="dcterms:W3CDTF">2016-04-25T12:49:00Z</dcterms:modified>
</cp:coreProperties>
</file>