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0E4317" w:rsidRDefault="000E4317" w:rsidP="000E4317">
      <w:pPr>
        <w:jc w:val="center"/>
        <w:rPr>
          <w:rFonts w:ascii="Book Antiqua" w:hAnsi="Book Antiqua"/>
          <w:u w:val="single"/>
        </w:rPr>
      </w:pPr>
      <w:r w:rsidRPr="000E4317">
        <w:rPr>
          <w:rFonts w:ascii="Book Antiqua" w:hAnsi="Book Antiqua"/>
          <w:u w:val="single"/>
        </w:rPr>
        <w:t>INFORMACJA PRASOWA</w:t>
      </w:r>
    </w:p>
    <w:p w:rsidR="000E4317" w:rsidRPr="000E4317" w:rsidRDefault="000E4317" w:rsidP="000E4317">
      <w:pPr>
        <w:jc w:val="right"/>
        <w:rPr>
          <w:rFonts w:ascii="Book Antiqua" w:hAnsi="Book Antiqua"/>
        </w:rPr>
      </w:pPr>
      <w:r w:rsidRPr="000E4317">
        <w:tab/>
      </w:r>
      <w:r w:rsidRPr="000E4317">
        <w:rPr>
          <w:rFonts w:ascii="Book Antiqua" w:hAnsi="Book Antiqua"/>
        </w:rPr>
        <w:t>Kraków, 6 lipca 2015 r.</w:t>
      </w:r>
    </w:p>
    <w:p w:rsidR="000E4317" w:rsidRPr="000E4317" w:rsidRDefault="000E4317" w:rsidP="000E4317">
      <w:pPr>
        <w:jc w:val="center"/>
        <w:rPr>
          <w:rFonts w:ascii="Book Antiqua" w:hAnsi="Book Antiqua"/>
          <w:b/>
          <w:sz w:val="28"/>
          <w:szCs w:val="28"/>
        </w:rPr>
      </w:pPr>
      <w:r w:rsidRPr="000E4317">
        <w:rPr>
          <w:rFonts w:ascii="Book Antiqua" w:hAnsi="Book Antiqua"/>
          <w:b/>
          <w:sz w:val="28"/>
          <w:szCs w:val="28"/>
        </w:rPr>
        <w:t>SZPITAL BABIŃSKIEGO Z CERTFIKATAMI ISO 9001 i 14001</w:t>
      </w:r>
    </w:p>
    <w:p w:rsidR="000E4317" w:rsidRPr="000E4317" w:rsidRDefault="000E4317" w:rsidP="000E4317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E4317">
        <w:rPr>
          <w:rFonts w:ascii="Book Antiqua" w:hAnsi="Book Antiqua"/>
          <w:sz w:val="24"/>
          <w:szCs w:val="24"/>
        </w:rPr>
        <w:t xml:space="preserve">Jako jeden z pierwszych szpitali psychiatrycznych w Polsce </w:t>
      </w:r>
    </w:p>
    <w:p w:rsidR="000E4317" w:rsidRPr="000E4317" w:rsidRDefault="000E4317" w:rsidP="000E4317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E4317">
        <w:rPr>
          <w:rFonts w:ascii="Book Antiqua" w:hAnsi="Book Antiqua"/>
          <w:sz w:val="24"/>
          <w:szCs w:val="24"/>
        </w:rPr>
        <w:t>Szpital Specjalistyczny im. dr. J</w:t>
      </w:r>
      <w:r>
        <w:rPr>
          <w:rFonts w:ascii="Book Antiqua" w:hAnsi="Book Antiqua"/>
          <w:sz w:val="24"/>
          <w:szCs w:val="24"/>
        </w:rPr>
        <w:t xml:space="preserve">ózefa </w:t>
      </w:r>
      <w:r w:rsidRPr="000E4317">
        <w:rPr>
          <w:rFonts w:ascii="Book Antiqua" w:hAnsi="Book Antiqua"/>
          <w:sz w:val="24"/>
          <w:szCs w:val="24"/>
        </w:rPr>
        <w:t xml:space="preserve">Babińskiego w Krakowie </w:t>
      </w:r>
    </w:p>
    <w:p w:rsidR="000E4317" w:rsidRPr="000E4317" w:rsidRDefault="000E4317" w:rsidP="000E4317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E4317">
        <w:rPr>
          <w:rFonts w:ascii="Book Antiqua" w:hAnsi="Book Antiqua"/>
          <w:sz w:val="24"/>
          <w:szCs w:val="24"/>
        </w:rPr>
        <w:t xml:space="preserve">uzyskał Certyfikat Zarządzania Jakością ISO 9001 </w:t>
      </w:r>
    </w:p>
    <w:p w:rsidR="000E4317" w:rsidRPr="000E4317" w:rsidRDefault="000E4317" w:rsidP="000E4317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0E4317">
        <w:rPr>
          <w:rFonts w:ascii="Book Antiqua" w:hAnsi="Book Antiqua"/>
          <w:sz w:val="24"/>
          <w:szCs w:val="24"/>
        </w:rPr>
        <w:t>i Certyfikat Zarządzania Środowiskowego ISO 14001</w:t>
      </w:r>
    </w:p>
    <w:p w:rsidR="000E4317" w:rsidRPr="000E4317" w:rsidRDefault="000E4317" w:rsidP="000E431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E4317" w:rsidRPr="000E4317" w:rsidRDefault="000E4317" w:rsidP="000E431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E4317">
        <w:rPr>
          <w:rFonts w:ascii="Book Antiqua" w:hAnsi="Book Antiqua"/>
          <w:sz w:val="24"/>
          <w:szCs w:val="24"/>
        </w:rPr>
        <w:t>W czerwcu 2015 r. w szpitalu Specjalistycznym im. dr. Józefa Babińskiego w Krakowie zakończył się trwający ponad pół roku proces certyfikacji  systemów zarzadzania jakością i zarzadzania środowiskowego. Objął on przede wszystkim procedury medyczne</w:t>
      </w:r>
      <w:r w:rsidR="00A305D3">
        <w:rPr>
          <w:rFonts w:ascii="Book Antiqua" w:hAnsi="Book Antiqua"/>
          <w:sz w:val="24"/>
          <w:szCs w:val="24"/>
        </w:rPr>
        <w:t>, które</w:t>
      </w:r>
      <w:r w:rsidRPr="000E4317">
        <w:rPr>
          <w:rFonts w:ascii="Book Antiqua" w:hAnsi="Book Antiqua"/>
          <w:sz w:val="24"/>
          <w:szCs w:val="24"/>
        </w:rPr>
        <w:t xml:space="preserve"> na potrzeby systemu zostały precyzyjnie opisane  i poddane wewnętrznemu audytowi, który poprzedził audyt zewnętrzny, </w:t>
      </w:r>
      <w:r w:rsidR="00A305D3">
        <w:rPr>
          <w:rFonts w:ascii="Book Antiqua" w:hAnsi="Book Antiqua"/>
          <w:sz w:val="24"/>
          <w:szCs w:val="24"/>
        </w:rPr>
        <w:t>dokonany przez uprawnioną</w:t>
      </w:r>
      <w:r w:rsidRPr="000E4317">
        <w:rPr>
          <w:rFonts w:ascii="Book Antiqua" w:hAnsi="Book Antiqua"/>
          <w:sz w:val="24"/>
          <w:szCs w:val="24"/>
        </w:rPr>
        <w:t xml:space="preserve"> do wydawania tego rodzaju certyfikatów specjalistyczna firma audytorska. 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E4317">
        <w:rPr>
          <w:rFonts w:ascii="Book Antiqua" w:hAnsi="Book Antiqua"/>
          <w:sz w:val="24"/>
          <w:szCs w:val="24"/>
        </w:rPr>
        <w:t>Podstawowym celem działania Szpitala Specjalistycznego im. dr. J. Babińskiego SPZOZ w Krakowie jest zapewnienie wysokiej jakości świadczeń zdrowotnych udzielanych osobom z zaburzeniami psychicznymi w oddziałach  stacjonarnych i dziennych oraz w poradniach i zespołach leczenia środowiskowego.</w:t>
      </w:r>
      <w:r w:rsidRPr="000E43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ar-SA"/>
        </w:rPr>
      </w:pP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ar-SA"/>
        </w:rPr>
      </w:pP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 xml:space="preserve">Można zapytać co, poza prestiżem  daje wprowadzenie takiego systemu, okupione, co trzeba podkreślić, wysiłkiem pracowników, którzy wprowadzali nowoczesne procedury medyczne w zakresie  diagnostyki, leczenia, pielęgnacji i rehabilitacji oraz ochrony </w:t>
      </w: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>środowiska</w:t>
      </w: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>?</w:t>
      </w:r>
    </w:p>
    <w:p w:rsidR="000E4317" w:rsidRPr="000E4317" w:rsidRDefault="000E4317" w:rsidP="000E4317">
      <w:pPr>
        <w:suppressAutoHyphens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lastRenderedPageBreak/>
        <w:t>Każdy system zarządzania jakości pozwala na uporządkowanie i usystematyzowanie  codziennych czynności i  zmniejsza ryzyko błędów i pomyłek</w:t>
      </w:r>
      <w:r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>, stad np. stosowany jest np. w lotnictwie</w:t>
      </w: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>. W przypadku Szpitala</w:t>
      </w:r>
      <w:r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 xml:space="preserve"> dodatkowo </w:t>
      </w: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 xml:space="preserve"> zwiększa zaufanie jakim darzą go Pacjenci. Zwraca także uwagę i uczula personel na zagadnienia związane z ochroną środowiska, w tym na konieczność oszczędzania wody, energii i paliw, </w:t>
      </w:r>
      <w:r w:rsidRPr="000E4317">
        <w:rPr>
          <w:rFonts w:ascii="Book Antiqua" w:eastAsia="Calibri" w:hAnsi="Book Antiqua" w:cs="Times New Roman"/>
          <w:iCs/>
          <w:sz w:val="24"/>
          <w:szCs w:val="24"/>
        </w:rPr>
        <w:t xml:space="preserve">zapobieganie zanieczyszczeniom, minimalizowanie zużycia substancji niszczących warstwę ozonową, takie prowadzenie gospodarki odpadami,  aby była ona zgodna z obowiązującym stanem prawnym i minimalizowała ryzyko wystąpienia awarii środowiskowych, wreszcie zachęcała dostawców i podwykonawców, by również oni uświadomili sobie wspólna odpowiedzialność za środowisko, wdrażali własne programy jego naprawy i stosowali politykę zrównoważonego rozwoju. </w:t>
      </w:r>
    </w:p>
    <w:p w:rsidR="000E4317" w:rsidRPr="000E4317" w:rsidRDefault="000E4317" w:rsidP="000E4317">
      <w:pPr>
        <w:suppressAutoHyphens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  <w:r w:rsidRPr="000E4317">
        <w:rPr>
          <w:rFonts w:ascii="Book Antiqua" w:eastAsia="Calibri" w:hAnsi="Book Antiqua" w:cs="Times New Roman"/>
          <w:iCs/>
          <w:sz w:val="24"/>
          <w:szCs w:val="24"/>
        </w:rPr>
        <w:t xml:space="preserve">Wymierne korzyści z wprowadzenia systemu to również dodatkowe punkty dla podmiotu biorącego udział w konkursach  ogłaszanych przez Narodowy Fundusz Zdrowia na świadczenie usług medycznych.  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ar-SA"/>
        </w:rPr>
      </w:pP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ar-SA"/>
        </w:rPr>
      </w:pP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>Wszyscy w Szpitalu maja świadomość, że uzyskane certyfikaty to nie koniec realizacji polityki jakości. Zgodnie z zasadami łatwiej teraz doskonalić istniejące procedury i wprowadzać nowe wszędzie tam, gdzie okaże się to niezbędne.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ar-SA"/>
        </w:rPr>
      </w:pPr>
      <w:r w:rsidRPr="000E4317">
        <w:rPr>
          <w:rFonts w:ascii="Book Antiqua" w:eastAsia="Times New Roman" w:hAnsi="Book Antiqua" w:cs="Times New Roman"/>
          <w:iCs/>
          <w:sz w:val="24"/>
          <w:szCs w:val="24"/>
          <w:lang w:eastAsia="ar-SA"/>
        </w:rPr>
        <w:t xml:space="preserve"> 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ar-SA"/>
        </w:rPr>
      </w:pP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ar-SA"/>
        </w:rPr>
      </w:pPr>
      <w:r w:rsidRPr="000E4317">
        <w:rPr>
          <w:rFonts w:ascii="Book Antiqua" w:eastAsia="Times New Roman" w:hAnsi="Book Antiqua" w:cs="Times New Roman"/>
          <w:iCs/>
          <w:lang w:eastAsia="ar-SA"/>
        </w:rPr>
        <w:t>Maciej Bóbr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ar-SA"/>
        </w:rPr>
      </w:pPr>
      <w:r w:rsidRPr="000E4317">
        <w:rPr>
          <w:rFonts w:ascii="Book Antiqua" w:eastAsia="Times New Roman" w:hAnsi="Book Antiqua" w:cs="Times New Roman"/>
          <w:iCs/>
          <w:lang w:eastAsia="ar-SA"/>
        </w:rPr>
        <w:t xml:space="preserve">Rzecznik Prasowy 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ar-SA"/>
        </w:rPr>
      </w:pPr>
      <w:r w:rsidRPr="000E4317">
        <w:rPr>
          <w:rFonts w:ascii="Book Antiqua" w:eastAsia="Times New Roman" w:hAnsi="Book Antiqua" w:cs="Times New Roman"/>
          <w:iCs/>
          <w:lang w:eastAsia="ar-SA"/>
        </w:rPr>
        <w:t xml:space="preserve">Szpitala Specjalistycznego </w:t>
      </w:r>
    </w:p>
    <w:p w:rsidR="000E4317" w:rsidRPr="000E4317" w:rsidRDefault="000E4317" w:rsidP="000E4317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iCs/>
          <w:lang w:eastAsia="ar-SA"/>
        </w:rPr>
      </w:pPr>
      <w:r w:rsidRPr="000E4317">
        <w:rPr>
          <w:rFonts w:ascii="Book Antiqua" w:eastAsia="Times New Roman" w:hAnsi="Book Antiqua" w:cs="Times New Roman"/>
          <w:iCs/>
          <w:lang w:eastAsia="ar-SA"/>
        </w:rPr>
        <w:t xml:space="preserve">im. dr. Józefa Babińskiego w Krakowie </w:t>
      </w:r>
    </w:p>
    <w:p w:rsidR="00055011" w:rsidRDefault="00055011"/>
    <w:sectPr w:rsidR="00055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CE" w:rsidRDefault="00D536CE" w:rsidP="000E4317">
      <w:pPr>
        <w:spacing w:after="0" w:line="240" w:lineRule="auto"/>
      </w:pPr>
      <w:r>
        <w:separator/>
      </w:r>
    </w:p>
  </w:endnote>
  <w:endnote w:type="continuationSeparator" w:id="0">
    <w:p w:rsidR="00D536CE" w:rsidRDefault="00D536CE" w:rsidP="000E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3" w:rsidRDefault="00A30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Specjalistyczny im. dr. Józefa Babińskiego </w:t>
    </w:r>
    <w:r w:rsidRPr="000E4317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0E4317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0E431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fax, 12-262 13 35, e-mail.: </w:t>
    </w:r>
    <w:hyperlink r:id="rId1" w:history="1">
      <w:r w:rsidRPr="000E4317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0E431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sz w:val="18"/>
        <w:szCs w:val="18"/>
        <w:lang w:val="en-US"/>
      </w:rPr>
    </w:pPr>
    <w:r w:rsidRPr="000E4317">
      <w:rPr>
        <w:i/>
        <w:noProof/>
        <w:sz w:val="12"/>
        <w:szCs w:val="12"/>
        <w:lang w:eastAsia="pl-PL"/>
      </w:rPr>
      <w:drawing>
        <wp:inline distT="0" distB="0" distL="0" distR="0" wp14:anchorId="75AE36AB" wp14:editId="37742B4B">
          <wp:extent cx="1033145" cy="471805"/>
          <wp:effectExtent l="0" t="0" r="0" b="4445"/>
          <wp:docPr id="3" name="Obraz 3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Pr="000E4317">
      <w:rPr>
        <w:rFonts w:ascii="Palatino Linotype" w:hAnsi="Palatino Linotype" w:cs="Tahoma"/>
        <w:noProof/>
        <w:lang w:eastAsia="pl-PL"/>
      </w:rPr>
      <w:drawing>
        <wp:inline distT="0" distB="0" distL="0" distR="0" wp14:anchorId="7EADA8BF" wp14:editId="672F92AF">
          <wp:extent cx="1009650" cy="457200"/>
          <wp:effectExtent l="0" t="0" r="0" b="0"/>
          <wp:docPr id="4" name="Obraz 4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0E4317" w:rsidRDefault="000E43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3" w:rsidRDefault="00A30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CE" w:rsidRDefault="00D536CE" w:rsidP="000E4317">
      <w:pPr>
        <w:spacing w:after="0" w:line="240" w:lineRule="auto"/>
      </w:pPr>
      <w:r>
        <w:separator/>
      </w:r>
    </w:p>
  </w:footnote>
  <w:footnote w:type="continuationSeparator" w:id="0">
    <w:p w:rsidR="00D536CE" w:rsidRDefault="00D536CE" w:rsidP="000E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3" w:rsidRDefault="00A30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7" w:rsidRPr="000E4317" w:rsidRDefault="000E4317" w:rsidP="000E4317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6CC23AA0" wp14:editId="72500535">
          <wp:extent cx="1190625" cy="1000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4317" w:rsidRPr="000E4317" w:rsidRDefault="000E4317" w:rsidP="000E4317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E4317" w:rsidRPr="000E4317" w:rsidRDefault="000E4317" w:rsidP="000E4317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0E4317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E4317" w:rsidRDefault="000E43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3" w:rsidRDefault="00A305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7"/>
    <w:rsid w:val="00055011"/>
    <w:rsid w:val="000E4317"/>
    <w:rsid w:val="00931F26"/>
    <w:rsid w:val="00A305D3"/>
    <w:rsid w:val="00D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17"/>
  </w:style>
  <w:style w:type="paragraph" w:styleId="Stopka">
    <w:name w:val="footer"/>
    <w:basedOn w:val="Normalny"/>
    <w:link w:val="Stopka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17"/>
  </w:style>
  <w:style w:type="paragraph" w:styleId="Tekstdymka">
    <w:name w:val="Balloon Text"/>
    <w:basedOn w:val="Normalny"/>
    <w:link w:val="TekstdymkaZnak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17"/>
  </w:style>
  <w:style w:type="paragraph" w:styleId="Stopka">
    <w:name w:val="footer"/>
    <w:basedOn w:val="Normalny"/>
    <w:link w:val="Stopka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17"/>
  </w:style>
  <w:style w:type="paragraph" w:styleId="Tekstdymka">
    <w:name w:val="Balloon Text"/>
    <w:basedOn w:val="Normalny"/>
    <w:link w:val="TekstdymkaZnak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2015-07-06T11:28:00Z</dcterms:created>
  <dcterms:modified xsi:type="dcterms:W3CDTF">2015-07-06T13:20:00Z</dcterms:modified>
</cp:coreProperties>
</file>