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17" w:rsidRDefault="000E2617" w:rsidP="000E2617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noProof/>
          <w:kern w:val="2"/>
          <w:sz w:val="20"/>
          <w:szCs w:val="20"/>
          <w:lang w:eastAsia="pl-PL"/>
        </w:rPr>
        <w:drawing>
          <wp:inline distT="0" distB="0" distL="0" distR="0" wp14:anchorId="7F5166D8" wp14:editId="70E37BF4">
            <wp:extent cx="1533525" cy="1409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617" w:rsidRPr="007A1DF0" w:rsidRDefault="000E2617" w:rsidP="000E2617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>Szpital Specjalistyczny</w:t>
      </w:r>
    </w:p>
    <w:p w:rsidR="000E2617" w:rsidRPr="007A1DF0" w:rsidRDefault="000E2617" w:rsidP="000E2617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 xml:space="preserve">       </w:t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  <w:t xml:space="preserve">          im. dr. Józefa Babińskiego</w:t>
      </w:r>
    </w:p>
    <w:p w:rsidR="000E2617" w:rsidRPr="007A1DF0" w:rsidRDefault="000E2617" w:rsidP="000E2617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  <w:t xml:space="preserve">Samodzielny Publiczny Zakład Opieki Zdrowotnej </w:t>
      </w:r>
    </w:p>
    <w:p w:rsidR="000E2617" w:rsidRPr="007A1DF0" w:rsidRDefault="000E2617" w:rsidP="000E2617">
      <w:pPr>
        <w:widowControl w:val="0"/>
        <w:suppressLineNumbers/>
        <w:pBdr>
          <w:bottom w:val="double" w:sz="2" w:space="0" w:color="808080"/>
        </w:pBdr>
        <w:suppressAutoHyphens/>
        <w:spacing w:after="283" w:line="240" w:lineRule="auto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</w:p>
    <w:p w:rsidR="000E2617" w:rsidRPr="000C5802" w:rsidRDefault="000E2617" w:rsidP="000E2617">
      <w:pPr>
        <w:jc w:val="center"/>
        <w:rPr>
          <w:rFonts w:ascii="Book Antiqua" w:hAnsi="Book Antiqua"/>
          <w:u w:val="single"/>
        </w:rPr>
      </w:pPr>
      <w:r w:rsidRPr="001F4232">
        <w:rPr>
          <w:rFonts w:ascii="Book Antiqua" w:hAnsi="Book Antiqua"/>
          <w:u w:val="single"/>
        </w:rPr>
        <w:t xml:space="preserve">INFORMACJA PRASOWA </w:t>
      </w:r>
    </w:p>
    <w:p w:rsidR="000E2617" w:rsidRPr="001F4232" w:rsidRDefault="000E2617" w:rsidP="000E2617">
      <w:pPr>
        <w:jc w:val="right"/>
        <w:rPr>
          <w:rFonts w:ascii="Book Antiqua" w:hAnsi="Book Antiqua"/>
        </w:rPr>
      </w:pPr>
      <w:r>
        <w:tab/>
      </w:r>
      <w:r w:rsidRPr="001F4232">
        <w:rPr>
          <w:rFonts w:ascii="Book Antiqua" w:hAnsi="Book Antiqua"/>
        </w:rPr>
        <w:t>Kraków</w:t>
      </w:r>
      <w:r>
        <w:rPr>
          <w:rFonts w:ascii="Book Antiqua" w:hAnsi="Book Antiqua"/>
        </w:rPr>
        <w:t xml:space="preserve">, </w:t>
      </w:r>
      <w:r w:rsidR="0046070B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maja  2014 r.</w:t>
      </w:r>
    </w:p>
    <w:p w:rsidR="002A608A" w:rsidRPr="0046070B" w:rsidRDefault="002A608A" w:rsidP="000E2617">
      <w:pPr>
        <w:spacing w:after="0"/>
        <w:jc w:val="center"/>
      </w:pPr>
    </w:p>
    <w:p w:rsidR="000E2617" w:rsidRPr="0046070B" w:rsidRDefault="000E2617" w:rsidP="000E2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0B">
        <w:rPr>
          <w:rFonts w:ascii="Times New Roman" w:hAnsi="Times New Roman" w:cs="Times New Roman"/>
          <w:b/>
          <w:sz w:val="24"/>
          <w:szCs w:val="24"/>
        </w:rPr>
        <w:t>W ZDROWYM CIELE ZDROWY DUCH</w:t>
      </w:r>
    </w:p>
    <w:p w:rsidR="000E2617" w:rsidRPr="0046070B" w:rsidRDefault="000E2617" w:rsidP="000E2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0B">
        <w:rPr>
          <w:rFonts w:ascii="Times New Roman" w:hAnsi="Times New Roman" w:cs="Times New Roman"/>
          <w:b/>
          <w:sz w:val="24"/>
          <w:szCs w:val="24"/>
        </w:rPr>
        <w:t>XV JUBILEUSZOWY MITYNG LEKKOATLETYCZNY</w:t>
      </w:r>
    </w:p>
    <w:p w:rsidR="000E2617" w:rsidRPr="0046070B" w:rsidRDefault="000E2617" w:rsidP="000E2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0B">
        <w:rPr>
          <w:rFonts w:ascii="Times New Roman" w:hAnsi="Times New Roman" w:cs="Times New Roman"/>
          <w:b/>
          <w:sz w:val="24"/>
          <w:szCs w:val="24"/>
        </w:rPr>
        <w:t>W SZPITALU SPECJALISTYCZNYM</w:t>
      </w:r>
    </w:p>
    <w:p w:rsidR="000E2617" w:rsidRPr="0046070B" w:rsidRDefault="000E2617" w:rsidP="000E2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0B">
        <w:rPr>
          <w:rFonts w:ascii="Times New Roman" w:hAnsi="Times New Roman" w:cs="Times New Roman"/>
          <w:b/>
          <w:sz w:val="24"/>
          <w:szCs w:val="24"/>
        </w:rPr>
        <w:t>IM. DR. JÓZEFA BABIŃSKIEGO W KRAKOWIE</w:t>
      </w:r>
    </w:p>
    <w:p w:rsidR="000E2617" w:rsidRPr="000E2617" w:rsidRDefault="000E2617" w:rsidP="000E26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0F7" w:rsidRDefault="000E2617" w:rsidP="000E2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17">
        <w:rPr>
          <w:rFonts w:ascii="Times New Roman" w:hAnsi="Times New Roman" w:cs="Times New Roman"/>
          <w:sz w:val="24"/>
          <w:szCs w:val="24"/>
        </w:rPr>
        <w:t xml:space="preserve"> </w:t>
      </w:r>
      <w:r w:rsidR="004607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Podobnie, jak w latach poprzednich, tak</w:t>
      </w:r>
      <w:r w:rsidR="00AA5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5A38">
        <w:rPr>
          <w:rFonts w:ascii="Times New Roman" w:hAnsi="Times New Roman" w:cs="Times New Roman"/>
          <w:sz w:val="24"/>
          <w:szCs w:val="24"/>
        </w:rPr>
        <w:t xml:space="preserve">w tym roku, już po raz piętnasty  - </w:t>
      </w:r>
      <w:r>
        <w:rPr>
          <w:rFonts w:ascii="Times New Roman" w:hAnsi="Times New Roman" w:cs="Times New Roman"/>
          <w:sz w:val="24"/>
          <w:szCs w:val="24"/>
        </w:rPr>
        <w:t>4 czerwca</w:t>
      </w:r>
      <w:r w:rsidR="00AA5A38">
        <w:rPr>
          <w:rFonts w:ascii="Times New Roman" w:hAnsi="Times New Roman" w:cs="Times New Roman"/>
          <w:sz w:val="24"/>
          <w:szCs w:val="24"/>
        </w:rPr>
        <w:t xml:space="preserve"> - </w:t>
      </w:r>
      <w:r w:rsidR="00AA5A38" w:rsidRPr="000E2617">
        <w:rPr>
          <w:rFonts w:ascii="Times New Roman" w:hAnsi="Times New Roman" w:cs="Times New Roman"/>
          <w:sz w:val="24"/>
          <w:szCs w:val="24"/>
        </w:rPr>
        <w:t xml:space="preserve">tradycyjnie na stadionie przy kobierzyńskim </w:t>
      </w:r>
      <w:r w:rsidR="00AA5A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zpitalu odbędzie się </w:t>
      </w:r>
      <w:r w:rsidR="00CB2B07">
        <w:rPr>
          <w:rFonts w:ascii="Times New Roman" w:hAnsi="Times New Roman" w:cs="Times New Roman"/>
          <w:sz w:val="24"/>
          <w:szCs w:val="24"/>
        </w:rPr>
        <w:t>Mityng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617">
        <w:rPr>
          <w:rFonts w:ascii="Times New Roman" w:hAnsi="Times New Roman" w:cs="Times New Roman"/>
          <w:sz w:val="24"/>
          <w:szCs w:val="24"/>
        </w:rPr>
        <w:t>Lekkoatletyczny</w:t>
      </w:r>
      <w:r w:rsidR="00AA5A38">
        <w:rPr>
          <w:rFonts w:ascii="Times New Roman" w:hAnsi="Times New Roman" w:cs="Times New Roman"/>
          <w:sz w:val="24"/>
          <w:szCs w:val="24"/>
        </w:rPr>
        <w:t>. S</w:t>
      </w:r>
      <w:r w:rsidRPr="000E2617">
        <w:rPr>
          <w:rFonts w:ascii="Times New Roman" w:hAnsi="Times New Roman" w:cs="Times New Roman"/>
          <w:sz w:val="24"/>
          <w:szCs w:val="24"/>
        </w:rPr>
        <w:t xml:space="preserve">potykają się </w:t>
      </w:r>
      <w:r w:rsidR="00AA5A38">
        <w:rPr>
          <w:rFonts w:ascii="Times New Roman" w:hAnsi="Times New Roman" w:cs="Times New Roman"/>
          <w:sz w:val="24"/>
          <w:szCs w:val="24"/>
        </w:rPr>
        <w:t xml:space="preserve">na nim </w:t>
      </w:r>
      <w:r w:rsidRPr="000E2617">
        <w:rPr>
          <w:rFonts w:ascii="Times New Roman" w:hAnsi="Times New Roman" w:cs="Times New Roman"/>
          <w:sz w:val="24"/>
          <w:szCs w:val="24"/>
        </w:rPr>
        <w:t xml:space="preserve">pacjenci </w:t>
      </w:r>
      <w:r w:rsidR="00390250" w:rsidRPr="000E2617">
        <w:rPr>
          <w:rFonts w:ascii="Times New Roman" w:hAnsi="Times New Roman" w:cs="Times New Roman"/>
          <w:sz w:val="24"/>
          <w:szCs w:val="24"/>
        </w:rPr>
        <w:t xml:space="preserve">reprezentującymi niemal wszystkie oddziały </w:t>
      </w:r>
      <w:r w:rsidR="00AA5A38">
        <w:rPr>
          <w:rFonts w:ascii="Times New Roman" w:hAnsi="Times New Roman" w:cs="Times New Roman"/>
          <w:sz w:val="24"/>
          <w:szCs w:val="24"/>
        </w:rPr>
        <w:t xml:space="preserve">Szpitala Specjalistycznego im. dr. Józefa Babińskiego oraz </w:t>
      </w:r>
      <w:r w:rsidRPr="000E2617">
        <w:rPr>
          <w:rFonts w:ascii="Times New Roman" w:hAnsi="Times New Roman" w:cs="Times New Roman"/>
          <w:sz w:val="24"/>
          <w:szCs w:val="24"/>
        </w:rPr>
        <w:t>zaproszeni goście</w:t>
      </w:r>
      <w:r w:rsidR="006540F7">
        <w:rPr>
          <w:rFonts w:ascii="Times New Roman" w:hAnsi="Times New Roman" w:cs="Times New Roman"/>
          <w:sz w:val="24"/>
          <w:szCs w:val="24"/>
        </w:rPr>
        <w:t xml:space="preserve"> – przedstawiciele </w:t>
      </w:r>
      <w:r w:rsidR="006540F7" w:rsidRPr="000E2617">
        <w:rPr>
          <w:rFonts w:ascii="Times New Roman" w:hAnsi="Times New Roman" w:cs="Times New Roman"/>
          <w:sz w:val="24"/>
          <w:szCs w:val="24"/>
        </w:rPr>
        <w:t>Warsztatów Terapii Zajęciowej z Harbutowic i Dobczyc, a także WTZ funkcjonującego przy Szpitalu Babińskiego, Podop</w:t>
      </w:r>
      <w:r w:rsidR="00390250">
        <w:rPr>
          <w:rFonts w:ascii="Times New Roman" w:hAnsi="Times New Roman" w:cs="Times New Roman"/>
          <w:sz w:val="24"/>
          <w:szCs w:val="24"/>
        </w:rPr>
        <w:t>ieczni Domu Pomocy Społecznej w </w:t>
      </w:r>
      <w:r w:rsidR="006540F7" w:rsidRPr="000E2617">
        <w:rPr>
          <w:rFonts w:ascii="Times New Roman" w:hAnsi="Times New Roman" w:cs="Times New Roman"/>
          <w:sz w:val="24"/>
          <w:szCs w:val="24"/>
        </w:rPr>
        <w:t>Harbutowicach i Dobczycach oraz uczestnicy zajęć Środowiskowych Domów Samo</w:t>
      </w:r>
      <w:r w:rsidR="00390250">
        <w:rPr>
          <w:rFonts w:ascii="Times New Roman" w:hAnsi="Times New Roman" w:cs="Times New Roman"/>
          <w:sz w:val="24"/>
          <w:szCs w:val="24"/>
        </w:rPr>
        <w:t xml:space="preserve">pomocy w Woli </w:t>
      </w:r>
      <w:proofErr w:type="spellStart"/>
      <w:r w:rsidR="00390250">
        <w:rPr>
          <w:rFonts w:ascii="Times New Roman" w:hAnsi="Times New Roman" w:cs="Times New Roman"/>
          <w:sz w:val="24"/>
          <w:szCs w:val="24"/>
        </w:rPr>
        <w:t>Zachariaszowskiej</w:t>
      </w:r>
      <w:proofErr w:type="spellEnd"/>
      <w:r w:rsidR="006540F7" w:rsidRPr="000E2617">
        <w:rPr>
          <w:rFonts w:ascii="Times New Roman" w:hAnsi="Times New Roman" w:cs="Times New Roman"/>
          <w:sz w:val="24"/>
          <w:szCs w:val="24"/>
        </w:rPr>
        <w:t xml:space="preserve"> i z Krakowa (z ul. Czarnowiejskiej).</w:t>
      </w:r>
      <w:r w:rsidR="006540F7" w:rsidRPr="006540F7">
        <w:t xml:space="preserve"> </w:t>
      </w:r>
      <w:r w:rsidR="006540F7" w:rsidRPr="006540F7">
        <w:rPr>
          <w:rFonts w:ascii="Times New Roman" w:hAnsi="Times New Roman" w:cs="Times New Roman"/>
          <w:sz w:val="24"/>
          <w:szCs w:val="24"/>
        </w:rPr>
        <w:t xml:space="preserve">Przewidujemy uczestnictwo około 300 zawodników i zawodniczek, którzy wezmą udział w konkurencjach indywidualnych i zespołowych, w </w:t>
      </w:r>
      <w:r w:rsidR="00390250">
        <w:rPr>
          <w:rFonts w:ascii="Times New Roman" w:hAnsi="Times New Roman" w:cs="Times New Roman"/>
          <w:sz w:val="24"/>
          <w:szCs w:val="24"/>
        </w:rPr>
        <w:t>biegach, rzutach ,</w:t>
      </w:r>
      <w:r w:rsidR="006540F7" w:rsidRPr="006540F7">
        <w:rPr>
          <w:rFonts w:ascii="Times New Roman" w:hAnsi="Times New Roman" w:cs="Times New Roman"/>
          <w:sz w:val="24"/>
          <w:szCs w:val="24"/>
        </w:rPr>
        <w:t>sztafecie czy przeciąganiu liny.</w:t>
      </w:r>
    </w:p>
    <w:p w:rsidR="000E2617" w:rsidRPr="000E2617" w:rsidRDefault="006540F7" w:rsidP="004607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Kobierzyńskie mityngi </w:t>
      </w:r>
      <w:r w:rsidR="000E2617" w:rsidRPr="000E2617">
        <w:rPr>
          <w:rFonts w:ascii="Times New Roman" w:hAnsi="Times New Roman" w:cs="Times New Roman"/>
          <w:sz w:val="24"/>
          <w:szCs w:val="24"/>
        </w:rPr>
        <w:t>tym różni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E2617" w:rsidRPr="000E2617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od innych sportowych zawodów, ż</w:t>
      </w:r>
      <w:r w:rsidR="000E2617" w:rsidRPr="000E2617">
        <w:rPr>
          <w:rFonts w:ascii="Times New Roman" w:hAnsi="Times New Roman" w:cs="Times New Roman"/>
          <w:sz w:val="24"/>
          <w:szCs w:val="24"/>
        </w:rPr>
        <w:t xml:space="preserve">e pomimo </w:t>
      </w:r>
      <w:r>
        <w:rPr>
          <w:rFonts w:ascii="Times New Roman" w:hAnsi="Times New Roman" w:cs="Times New Roman"/>
          <w:sz w:val="24"/>
          <w:szCs w:val="24"/>
        </w:rPr>
        <w:t>ryw</w:t>
      </w:r>
      <w:r w:rsidRPr="000E2617">
        <w:rPr>
          <w:rFonts w:ascii="Times New Roman" w:hAnsi="Times New Roman" w:cs="Times New Roman"/>
          <w:sz w:val="24"/>
          <w:szCs w:val="24"/>
        </w:rPr>
        <w:t>alizacji</w:t>
      </w:r>
      <w:r w:rsidR="000E2617" w:rsidRPr="000E2617">
        <w:rPr>
          <w:rFonts w:ascii="Times New Roman" w:hAnsi="Times New Roman" w:cs="Times New Roman"/>
          <w:sz w:val="24"/>
          <w:szCs w:val="24"/>
        </w:rPr>
        <w:t xml:space="preserve"> – zawsze w duchu </w:t>
      </w:r>
      <w:r w:rsidR="000E2617" w:rsidRPr="006540F7">
        <w:rPr>
          <w:rFonts w:ascii="Times New Roman" w:hAnsi="Times New Roman" w:cs="Times New Roman"/>
          <w:i/>
          <w:sz w:val="24"/>
          <w:szCs w:val="24"/>
        </w:rPr>
        <w:t xml:space="preserve">fair </w:t>
      </w:r>
      <w:proofErr w:type="spellStart"/>
      <w:r w:rsidR="000E2617" w:rsidRPr="006540F7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  <w:r w:rsidR="000E2617" w:rsidRPr="000E2617">
        <w:rPr>
          <w:rFonts w:ascii="Times New Roman" w:hAnsi="Times New Roman" w:cs="Times New Roman"/>
          <w:sz w:val="24"/>
          <w:szCs w:val="24"/>
        </w:rPr>
        <w:t xml:space="preserve"> - wszyscy uczestnicy są w nim zwycięzcami.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0E2617" w:rsidRPr="000E2617">
        <w:rPr>
          <w:rFonts w:ascii="Times New Roman" w:hAnsi="Times New Roman" w:cs="Times New Roman"/>
          <w:sz w:val="24"/>
          <w:szCs w:val="24"/>
        </w:rPr>
        <w:t xml:space="preserve">ak to możliwe? Przecież nie wszyscy pierwsi dobiegają do mety, nie wszyscy rzucają czy skaczą najdalej. </w:t>
      </w:r>
      <w:r w:rsidR="00390250">
        <w:rPr>
          <w:rFonts w:ascii="Times New Roman" w:hAnsi="Times New Roman" w:cs="Times New Roman"/>
          <w:sz w:val="24"/>
          <w:szCs w:val="24"/>
        </w:rPr>
        <w:t>Po prostu w</w:t>
      </w:r>
      <w:r w:rsidR="000E2617" w:rsidRPr="000E2617">
        <w:rPr>
          <w:rFonts w:ascii="Times New Roman" w:hAnsi="Times New Roman" w:cs="Times New Roman"/>
          <w:sz w:val="24"/>
          <w:szCs w:val="24"/>
        </w:rPr>
        <w:t xml:space="preserve"> tym sportowym święcie nie wynik jest najważniejszy</w:t>
      </w:r>
      <w:r w:rsidR="00390250">
        <w:rPr>
          <w:rFonts w:ascii="Times New Roman" w:hAnsi="Times New Roman" w:cs="Times New Roman"/>
          <w:sz w:val="24"/>
          <w:szCs w:val="24"/>
        </w:rPr>
        <w:t>,</w:t>
      </w:r>
      <w:r w:rsidR="000E2617" w:rsidRPr="000E2617">
        <w:rPr>
          <w:rFonts w:ascii="Times New Roman" w:hAnsi="Times New Roman" w:cs="Times New Roman"/>
          <w:sz w:val="24"/>
          <w:szCs w:val="24"/>
        </w:rPr>
        <w:t xml:space="preserve"> </w:t>
      </w:r>
      <w:r w:rsidRPr="000E2617">
        <w:rPr>
          <w:rFonts w:ascii="Times New Roman" w:hAnsi="Times New Roman" w:cs="Times New Roman"/>
          <w:sz w:val="24"/>
          <w:szCs w:val="24"/>
        </w:rPr>
        <w:t xml:space="preserve">chociaż i </w:t>
      </w:r>
      <w:r w:rsidR="00390250">
        <w:rPr>
          <w:rFonts w:ascii="Times New Roman" w:hAnsi="Times New Roman" w:cs="Times New Roman"/>
          <w:sz w:val="24"/>
          <w:szCs w:val="24"/>
        </w:rPr>
        <w:t>on</w:t>
      </w:r>
      <w:r w:rsidRPr="000E2617">
        <w:rPr>
          <w:rFonts w:ascii="Times New Roman" w:hAnsi="Times New Roman" w:cs="Times New Roman"/>
          <w:sz w:val="24"/>
          <w:szCs w:val="24"/>
        </w:rPr>
        <w:t xml:space="preserve"> się liczy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2617" w:rsidRPr="000E2617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 xml:space="preserve">tak ważne jest </w:t>
      </w:r>
      <w:r w:rsidR="000E2617" w:rsidRPr="000E2617">
        <w:rPr>
          <w:rFonts w:ascii="Times New Roman" w:hAnsi="Times New Roman" w:cs="Times New Roman"/>
          <w:sz w:val="24"/>
          <w:szCs w:val="24"/>
        </w:rPr>
        <w:t>pokonanie przeciwnika</w:t>
      </w:r>
      <w:r>
        <w:rPr>
          <w:rFonts w:ascii="Times New Roman" w:hAnsi="Times New Roman" w:cs="Times New Roman"/>
          <w:sz w:val="24"/>
          <w:szCs w:val="24"/>
        </w:rPr>
        <w:t xml:space="preserve">, co własnej słabości </w:t>
      </w:r>
      <w:r w:rsidR="000E2617" w:rsidRPr="000E2617">
        <w:rPr>
          <w:rFonts w:ascii="Times New Roman" w:hAnsi="Times New Roman" w:cs="Times New Roman"/>
          <w:sz w:val="24"/>
          <w:szCs w:val="24"/>
        </w:rPr>
        <w:t xml:space="preserve">na boisku czy bieżni, gotowość </w:t>
      </w:r>
      <w:r w:rsidR="00390250">
        <w:rPr>
          <w:rFonts w:ascii="Times New Roman" w:hAnsi="Times New Roman" w:cs="Times New Roman"/>
          <w:sz w:val="24"/>
          <w:szCs w:val="24"/>
        </w:rPr>
        <w:t xml:space="preserve">do wysiłku </w:t>
      </w:r>
      <w:r w:rsidR="000E2617" w:rsidRPr="000E2617">
        <w:rPr>
          <w:rFonts w:ascii="Times New Roman" w:hAnsi="Times New Roman" w:cs="Times New Roman"/>
          <w:sz w:val="24"/>
          <w:szCs w:val="24"/>
        </w:rPr>
        <w:t xml:space="preserve">i dążenie do zwycięstwa. </w:t>
      </w:r>
    </w:p>
    <w:p w:rsidR="000E2617" w:rsidRPr="000E2617" w:rsidRDefault="000E2617" w:rsidP="000E2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617" w:rsidRPr="000E2617" w:rsidRDefault="000E2617" w:rsidP="004607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17">
        <w:rPr>
          <w:rFonts w:ascii="Times New Roman" w:hAnsi="Times New Roman" w:cs="Times New Roman"/>
          <w:sz w:val="24"/>
          <w:szCs w:val="24"/>
        </w:rPr>
        <w:t>Jak co roku główni organizatorzy i pomysłodawcy mityngu Anna Gos, Grzegorz Grabka i Wojciech Żarów wspomagani będą przez wolontariuszy</w:t>
      </w:r>
      <w:r w:rsidR="00CB2B07">
        <w:rPr>
          <w:rFonts w:ascii="Times New Roman" w:hAnsi="Times New Roman" w:cs="Times New Roman"/>
          <w:sz w:val="24"/>
          <w:szCs w:val="24"/>
        </w:rPr>
        <w:t>. W tym roku będą to W</w:t>
      </w:r>
      <w:r w:rsidRPr="000E2617">
        <w:rPr>
          <w:rFonts w:ascii="Times New Roman" w:hAnsi="Times New Roman" w:cs="Times New Roman"/>
          <w:sz w:val="24"/>
          <w:szCs w:val="24"/>
        </w:rPr>
        <w:t>eronik</w:t>
      </w:r>
      <w:r w:rsidR="00CB2B07">
        <w:rPr>
          <w:rFonts w:ascii="Times New Roman" w:hAnsi="Times New Roman" w:cs="Times New Roman"/>
          <w:sz w:val="24"/>
          <w:szCs w:val="24"/>
        </w:rPr>
        <w:t>a</w:t>
      </w:r>
      <w:r w:rsidRPr="000E2617">
        <w:rPr>
          <w:rFonts w:ascii="Times New Roman" w:hAnsi="Times New Roman" w:cs="Times New Roman"/>
          <w:sz w:val="24"/>
          <w:szCs w:val="24"/>
        </w:rPr>
        <w:t xml:space="preserve"> i Kub</w:t>
      </w:r>
      <w:r w:rsidR="00CB2B07">
        <w:rPr>
          <w:rFonts w:ascii="Times New Roman" w:hAnsi="Times New Roman" w:cs="Times New Roman"/>
          <w:sz w:val="24"/>
          <w:szCs w:val="24"/>
        </w:rPr>
        <w:t>a, silna grupa</w:t>
      </w:r>
      <w:r w:rsidRPr="000E2617">
        <w:rPr>
          <w:rFonts w:ascii="Times New Roman" w:hAnsi="Times New Roman" w:cs="Times New Roman"/>
          <w:sz w:val="24"/>
          <w:szCs w:val="24"/>
        </w:rPr>
        <w:t xml:space="preserve"> z Firmy SABRE</w:t>
      </w:r>
      <w:r w:rsidR="006540F7">
        <w:rPr>
          <w:rFonts w:ascii="Times New Roman" w:hAnsi="Times New Roman" w:cs="Times New Roman"/>
          <w:sz w:val="24"/>
          <w:szCs w:val="24"/>
        </w:rPr>
        <w:t xml:space="preserve"> Polska realizującą program </w:t>
      </w:r>
      <w:proofErr w:type="spellStart"/>
      <w:r w:rsidR="006540F7" w:rsidRPr="006540F7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6540F7" w:rsidRPr="006540F7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6540F7" w:rsidRPr="006540F7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6540F7" w:rsidRPr="006540F7">
        <w:rPr>
          <w:rFonts w:ascii="Times New Roman" w:hAnsi="Times New Roman" w:cs="Times New Roman"/>
          <w:sz w:val="24"/>
          <w:szCs w:val="24"/>
        </w:rPr>
        <w:t xml:space="preserve"> </w:t>
      </w:r>
      <w:r w:rsidRPr="000E2617">
        <w:rPr>
          <w:rFonts w:ascii="Times New Roman" w:hAnsi="Times New Roman" w:cs="Times New Roman"/>
          <w:sz w:val="24"/>
          <w:szCs w:val="24"/>
        </w:rPr>
        <w:t>oraz</w:t>
      </w:r>
      <w:r w:rsidR="00CB2B07">
        <w:rPr>
          <w:rFonts w:ascii="Times New Roman" w:hAnsi="Times New Roman" w:cs="Times New Roman"/>
          <w:sz w:val="24"/>
          <w:szCs w:val="24"/>
        </w:rPr>
        <w:t xml:space="preserve"> tradycyjnie </w:t>
      </w:r>
      <w:r w:rsidRPr="000E2617">
        <w:rPr>
          <w:rFonts w:ascii="Times New Roman" w:hAnsi="Times New Roman" w:cs="Times New Roman"/>
          <w:sz w:val="24"/>
          <w:szCs w:val="24"/>
        </w:rPr>
        <w:t>studen</w:t>
      </w:r>
      <w:r w:rsidR="00CB2B07">
        <w:rPr>
          <w:rFonts w:ascii="Times New Roman" w:hAnsi="Times New Roman" w:cs="Times New Roman"/>
          <w:sz w:val="24"/>
          <w:szCs w:val="24"/>
        </w:rPr>
        <w:t>ci</w:t>
      </w:r>
      <w:r w:rsidRPr="000E2617">
        <w:rPr>
          <w:rFonts w:ascii="Times New Roman" w:hAnsi="Times New Roman" w:cs="Times New Roman"/>
          <w:sz w:val="24"/>
          <w:szCs w:val="24"/>
        </w:rPr>
        <w:t xml:space="preserve"> fizjoterapii z Akademii Wychowania Fizycznego i</w:t>
      </w:r>
      <w:r w:rsidR="00CB2B07">
        <w:rPr>
          <w:rFonts w:ascii="Times New Roman" w:hAnsi="Times New Roman" w:cs="Times New Roman"/>
          <w:sz w:val="24"/>
          <w:szCs w:val="24"/>
        </w:rPr>
        <w:t> </w:t>
      </w:r>
      <w:r w:rsidRPr="000E2617">
        <w:rPr>
          <w:rFonts w:ascii="Times New Roman" w:hAnsi="Times New Roman" w:cs="Times New Roman"/>
          <w:sz w:val="24"/>
          <w:szCs w:val="24"/>
        </w:rPr>
        <w:t>psychologii z</w:t>
      </w:r>
      <w:r w:rsidR="00390250">
        <w:rPr>
          <w:rFonts w:ascii="Times New Roman" w:hAnsi="Times New Roman" w:cs="Times New Roman"/>
          <w:sz w:val="24"/>
          <w:szCs w:val="24"/>
        </w:rPr>
        <w:t xml:space="preserve"> </w:t>
      </w:r>
      <w:r w:rsidRPr="000E2617">
        <w:rPr>
          <w:rFonts w:ascii="Times New Roman" w:hAnsi="Times New Roman" w:cs="Times New Roman"/>
          <w:sz w:val="24"/>
          <w:szCs w:val="24"/>
        </w:rPr>
        <w:t xml:space="preserve">Uniwersytetu </w:t>
      </w:r>
      <w:r w:rsidR="006540F7">
        <w:rPr>
          <w:rFonts w:ascii="Times New Roman" w:hAnsi="Times New Roman" w:cs="Times New Roman"/>
          <w:sz w:val="24"/>
          <w:szCs w:val="24"/>
        </w:rPr>
        <w:t>J</w:t>
      </w:r>
      <w:r w:rsidRPr="000E2617">
        <w:rPr>
          <w:rFonts w:ascii="Times New Roman" w:hAnsi="Times New Roman" w:cs="Times New Roman"/>
          <w:sz w:val="24"/>
          <w:szCs w:val="24"/>
        </w:rPr>
        <w:t>agiellońskiego.</w:t>
      </w:r>
      <w:r w:rsidR="006540F7">
        <w:rPr>
          <w:rFonts w:ascii="Times New Roman" w:hAnsi="Times New Roman" w:cs="Times New Roman"/>
          <w:sz w:val="24"/>
          <w:szCs w:val="24"/>
        </w:rPr>
        <w:t xml:space="preserve"> </w:t>
      </w:r>
      <w:r w:rsidR="00397D7F">
        <w:rPr>
          <w:rFonts w:ascii="Times New Roman" w:hAnsi="Times New Roman" w:cs="Times New Roman"/>
          <w:sz w:val="24"/>
          <w:szCs w:val="24"/>
        </w:rPr>
        <w:t>Opiekę medyczną</w:t>
      </w:r>
      <w:r w:rsidRPr="000E2617">
        <w:rPr>
          <w:rFonts w:ascii="Times New Roman" w:hAnsi="Times New Roman" w:cs="Times New Roman"/>
          <w:sz w:val="24"/>
          <w:szCs w:val="24"/>
        </w:rPr>
        <w:t xml:space="preserve"> zapewni Motorowe Pogotowie Ratunkowe R</w:t>
      </w:r>
      <w:r w:rsidRPr="00397D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0250">
        <w:rPr>
          <w:rFonts w:ascii="Times New Roman" w:hAnsi="Times New Roman" w:cs="Times New Roman"/>
          <w:sz w:val="24"/>
          <w:szCs w:val="24"/>
        </w:rPr>
        <w:t>, a </w:t>
      </w:r>
      <w:r w:rsidRPr="000E2617">
        <w:rPr>
          <w:rFonts w:ascii="Times New Roman" w:hAnsi="Times New Roman" w:cs="Times New Roman"/>
          <w:sz w:val="24"/>
          <w:szCs w:val="24"/>
        </w:rPr>
        <w:t>poczęstunek</w:t>
      </w:r>
      <w:r w:rsidR="006540F7">
        <w:rPr>
          <w:rFonts w:ascii="Times New Roman" w:hAnsi="Times New Roman" w:cs="Times New Roman"/>
          <w:sz w:val="24"/>
          <w:szCs w:val="24"/>
        </w:rPr>
        <w:t xml:space="preserve"> </w:t>
      </w:r>
      <w:r w:rsidRPr="000E2617">
        <w:rPr>
          <w:rFonts w:ascii="Times New Roman" w:hAnsi="Times New Roman" w:cs="Times New Roman"/>
          <w:sz w:val="24"/>
          <w:szCs w:val="24"/>
        </w:rPr>
        <w:t>przygotuje Centrum Integracji Społecznej – Małopolskie Forum Pracy.</w:t>
      </w:r>
    </w:p>
    <w:p w:rsidR="006540F7" w:rsidRDefault="000E2617" w:rsidP="004607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17">
        <w:rPr>
          <w:rFonts w:ascii="Times New Roman" w:hAnsi="Times New Roman" w:cs="Times New Roman"/>
          <w:sz w:val="24"/>
          <w:szCs w:val="24"/>
        </w:rPr>
        <w:t>Skoro wszyscy zawodnicy i zawodniczki zwyciężają – wszyscy te</w:t>
      </w:r>
      <w:r w:rsidR="006540F7">
        <w:rPr>
          <w:rFonts w:ascii="Times New Roman" w:hAnsi="Times New Roman" w:cs="Times New Roman"/>
          <w:sz w:val="24"/>
          <w:szCs w:val="24"/>
        </w:rPr>
        <w:t>ż</w:t>
      </w:r>
      <w:r w:rsidRPr="000E2617">
        <w:rPr>
          <w:rFonts w:ascii="Times New Roman" w:hAnsi="Times New Roman" w:cs="Times New Roman"/>
          <w:sz w:val="24"/>
          <w:szCs w:val="24"/>
        </w:rPr>
        <w:t xml:space="preserve"> otrzymują nagrody – niektórzy</w:t>
      </w:r>
      <w:r w:rsidR="006540F7">
        <w:rPr>
          <w:rFonts w:ascii="Times New Roman" w:hAnsi="Times New Roman" w:cs="Times New Roman"/>
          <w:sz w:val="24"/>
          <w:szCs w:val="24"/>
        </w:rPr>
        <w:t xml:space="preserve">, także medale. Nagród </w:t>
      </w:r>
      <w:r w:rsidRPr="000E2617">
        <w:rPr>
          <w:rFonts w:ascii="Times New Roman" w:hAnsi="Times New Roman" w:cs="Times New Roman"/>
          <w:sz w:val="24"/>
          <w:szCs w:val="24"/>
        </w:rPr>
        <w:t>nie byłoby bez firm, które często już od wielu lat przekazują na potrzeby Mityngu produkty</w:t>
      </w:r>
      <w:r w:rsidR="006540F7">
        <w:rPr>
          <w:rFonts w:ascii="Times New Roman" w:hAnsi="Times New Roman" w:cs="Times New Roman"/>
          <w:sz w:val="24"/>
          <w:szCs w:val="24"/>
        </w:rPr>
        <w:t>,</w:t>
      </w:r>
      <w:r w:rsidRPr="000E2617">
        <w:rPr>
          <w:rFonts w:ascii="Times New Roman" w:hAnsi="Times New Roman" w:cs="Times New Roman"/>
          <w:sz w:val="24"/>
          <w:szCs w:val="24"/>
        </w:rPr>
        <w:t xml:space="preserve"> takie jak</w:t>
      </w:r>
      <w:r w:rsidR="006540F7">
        <w:rPr>
          <w:rFonts w:ascii="Times New Roman" w:hAnsi="Times New Roman" w:cs="Times New Roman"/>
          <w:sz w:val="24"/>
          <w:szCs w:val="24"/>
        </w:rPr>
        <w:t xml:space="preserve"> kosmetyki, ubrania, n</w:t>
      </w:r>
      <w:r w:rsidRPr="000E2617">
        <w:rPr>
          <w:rFonts w:ascii="Times New Roman" w:hAnsi="Times New Roman" w:cs="Times New Roman"/>
          <w:sz w:val="24"/>
          <w:szCs w:val="24"/>
        </w:rPr>
        <w:t xml:space="preserve">apoje czy przekąski. </w:t>
      </w:r>
      <w:r w:rsidR="006540F7">
        <w:rPr>
          <w:rFonts w:ascii="Times New Roman" w:hAnsi="Times New Roman" w:cs="Times New Roman"/>
          <w:sz w:val="24"/>
          <w:szCs w:val="24"/>
        </w:rPr>
        <w:t xml:space="preserve">(Listę darczyńców przekazuję w załączeniu).  </w:t>
      </w:r>
    </w:p>
    <w:p w:rsidR="006540F7" w:rsidRPr="006540F7" w:rsidRDefault="006540F7" w:rsidP="006540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F7">
        <w:rPr>
          <w:rFonts w:ascii="Times New Roman" w:hAnsi="Times New Roman" w:cs="Times New Roman"/>
          <w:sz w:val="24"/>
          <w:szCs w:val="24"/>
        </w:rPr>
        <w:t>Po zawodach rozrywka</w:t>
      </w:r>
    </w:p>
    <w:p w:rsidR="006540F7" w:rsidRPr="006540F7" w:rsidRDefault="006540F7" w:rsidP="004607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F7">
        <w:rPr>
          <w:rFonts w:ascii="Times New Roman" w:hAnsi="Times New Roman" w:cs="Times New Roman"/>
          <w:sz w:val="24"/>
          <w:szCs w:val="24"/>
        </w:rPr>
        <w:t>Tak jak co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0F7">
        <w:rPr>
          <w:rFonts w:ascii="Times New Roman" w:hAnsi="Times New Roman" w:cs="Times New Roman"/>
          <w:sz w:val="24"/>
          <w:szCs w:val="24"/>
        </w:rPr>
        <w:t xml:space="preserve"> Mityng staje się zawsze okazją do wspólnej zabawy. W tym roku  - z okazji jubileuszu </w:t>
      </w:r>
      <w:r w:rsidR="0046070B">
        <w:rPr>
          <w:rFonts w:ascii="Times New Roman" w:hAnsi="Times New Roman" w:cs="Times New Roman"/>
          <w:sz w:val="24"/>
          <w:szCs w:val="24"/>
        </w:rPr>
        <w:t>XV-</w:t>
      </w:r>
      <w:proofErr w:type="spellStart"/>
      <w:r w:rsidR="0046070B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46070B">
        <w:rPr>
          <w:rFonts w:ascii="Times New Roman" w:hAnsi="Times New Roman" w:cs="Times New Roman"/>
          <w:sz w:val="24"/>
          <w:szCs w:val="24"/>
        </w:rPr>
        <w:t xml:space="preserve"> imprezy </w:t>
      </w:r>
      <w:r w:rsidRPr="006540F7">
        <w:rPr>
          <w:rFonts w:ascii="Times New Roman" w:hAnsi="Times New Roman" w:cs="Times New Roman"/>
          <w:sz w:val="24"/>
          <w:szCs w:val="24"/>
        </w:rPr>
        <w:t>będzie ona trwała dłużej niż zazwyczaj.</w:t>
      </w:r>
      <w:r w:rsidR="0046070B">
        <w:rPr>
          <w:rFonts w:ascii="Times New Roman" w:hAnsi="Times New Roman" w:cs="Times New Roman"/>
          <w:sz w:val="24"/>
          <w:szCs w:val="24"/>
        </w:rPr>
        <w:t xml:space="preserve"> </w:t>
      </w:r>
      <w:r w:rsidRPr="006540F7">
        <w:rPr>
          <w:rFonts w:ascii="Times New Roman" w:hAnsi="Times New Roman" w:cs="Times New Roman"/>
          <w:sz w:val="24"/>
          <w:szCs w:val="24"/>
        </w:rPr>
        <w:t xml:space="preserve">Zaplanowane zostały prezentacje dokonań artystycznych </w:t>
      </w:r>
      <w:r w:rsidR="0046070B">
        <w:rPr>
          <w:rFonts w:ascii="Times New Roman" w:hAnsi="Times New Roman" w:cs="Times New Roman"/>
          <w:sz w:val="24"/>
          <w:szCs w:val="24"/>
        </w:rPr>
        <w:t>uczestników. R</w:t>
      </w:r>
      <w:r w:rsidRPr="006540F7">
        <w:rPr>
          <w:rFonts w:ascii="Times New Roman" w:hAnsi="Times New Roman" w:cs="Times New Roman"/>
          <w:sz w:val="24"/>
          <w:szCs w:val="24"/>
        </w:rPr>
        <w:t xml:space="preserve">ozpoczęcie </w:t>
      </w:r>
      <w:r w:rsidR="0046070B">
        <w:rPr>
          <w:rFonts w:ascii="Times New Roman" w:hAnsi="Times New Roman" w:cs="Times New Roman"/>
          <w:sz w:val="24"/>
          <w:szCs w:val="24"/>
        </w:rPr>
        <w:t xml:space="preserve">będzie miało miejsce </w:t>
      </w:r>
      <w:r w:rsidR="0046070B" w:rsidRPr="006540F7">
        <w:rPr>
          <w:rFonts w:ascii="Times New Roman" w:hAnsi="Times New Roman" w:cs="Times New Roman"/>
          <w:sz w:val="24"/>
          <w:szCs w:val="24"/>
        </w:rPr>
        <w:t xml:space="preserve">w budynku Teatru </w:t>
      </w:r>
      <w:r w:rsidRPr="006540F7">
        <w:rPr>
          <w:rFonts w:ascii="Times New Roman" w:hAnsi="Times New Roman" w:cs="Times New Roman"/>
          <w:sz w:val="24"/>
          <w:szCs w:val="24"/>
        </w:rPr>
        <w:t>o godz. 14.30</w:t>
      </w:r>
      <w:r w:rsidR="0046070B">
        <w:rPr>
          <w:rFonts w:ascii="Times New Roman" w:hAnsi="Times New Roman" w:cs="Times New Roman"/>
          <w:sz w:val="24"/>
          <w:szCs w:val="24"/>
        </w:rPr>
        <w:t>,</w:t>
      </w:r>
      <w:r w:rsidRPr="006540F7">
        <w:rPr>
          <w:rFonts w:ascii="Times New Roman" w:hAnsi="Times New Roman" w:cs="Times New Roman"/>
          <w:sz w:val="24"/>
          <w:szCs w:val="24"/>
        </w:rPr>
        <w:t xml:space="preserve"> a </w:t>
      </w:r>
      <w:r w:rsidR="0046070B">
        <w:rPr>
          <w:rFonts w:ascii="Times New Roman" w:hAnsi="Times New Roman" w:cs="Times New Roman"/>
          <w:sz w:val="24"/>
          <w:szCs w:val="24"/>
        </w:rPr>
        <w:t xml:space="preserve">na prezentacje </w:t>
      </w:r>
      <w:r w:rsidRPr="006540F7">
        <w:rPr>
          <w:rFonts w:ascii="Times New Roman" w:hAnsi="Times New Roman" w:cs="Times New Roman"/>
          <w:sz w:val="24"/>
          <w:szCs w:val="24"/>
        </w:rPr>
        <w:t>złożą się na nie występy grupy tanecznej i konc</w:t>
      </w:r>
      <w:r w:rsidR="0046070B">
        <w:rPr>
          <w:rFonts w:ascii="Times New Roman" w:hAnsi="Times New Roman" w:cs="Times New Roman"/>
          <w:sz w:val="24"/>
          <w:szCs w:val="24"/>
        </w:rPr>
        <w:t xml:space="preserve">ert słynnej Kapeli z Harbutowic, która grać będzie także na </w:t>
      </w:r>
      <w:r w:rsidR="0046070B" w:rsidRPr="006540F7">
        <w:rPr>
          <w:rFonts w:ascii="Times New Roman" w:hAnsi="Times New Roman" w:cs="Times New Roman"/>
          <w:sz w:val="24"/>
          <w:szCs w:val="24"/>
        </w:rPr>
        <w:t>zabaw</w:t>
      </w:r>
      <w:r w:rsidR="0046070B">
        <w:rPr>
          <w:rFonts w:ascii="Times New Roman" w:hAnsi="Times New Roman" w:cs="Times New Roman"/>
          <w:sz w:val="24"/>
          <w:szCs w:val="24"/>
        </w:rPr>
        <w:t>ie</w:t>
      </w:r>
      <w:r w:rsidR="0046070B" w:rsidRPr="006540F7">
        <w:rPr>
          <w:rFonts w:ascii="Times New Roman" w:hAnsi="Times New Roman" w:cs="Times New Roman"/>
          <w:sz w:val="24"/>
          <w:szCs w:val="24"/>
        </w:rPr>
        <w:t xml:space="preserve"> taneczn</w:t>
      </w:r>
      <w:r w:rsidR="0046070B">
        <w:rPr>
          <w:rFonts w:ascii="Times New Roman" w:hAnsi="Times New Roman" w:cs="Times New Roman"/>
          <w:sz w:val="24"/>
          <w:szCs w:val="24"/>
        </w:rPr>
        <w:t>ej, która rozpocznie się o</w:t>
      </w:r>
      <w:r w:rsidRPr="006540F7">
        <w:rPr>
          <w:rFonts w:ascii="Times New Roman" w:hAnsi="Times New Roman" w:cs="Times New Roman"/>
          <w:sz w:val="24"/>
          <w:szCs w:val="24"/>
        </w:rPr>
        <w:t xml:space="preserve"> godz. 17</w:t>
      </w:r>
      <w:r w:rsidR="0046070B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6540F7" w:rsidRDefault="0046070B" w:rsidP="00654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</w:t>
      </w:r>
      <w:r w:rsidR="006540F7" w:rsidRPr="00654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="006540F7" w:rsidRPr="006540F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przyjazdu i </w:t>
      </w:r>
      <w:r w:rsidR="006540F7" w:rsidRPr="006540F7">
        <w:rPr>
          <w:rFonts w:ascii="Times New Roman" w:hAnsi="Times New Roman" w:cs="Times New Roman"/>
          <w:sz w:val="24"/>
          <w:szCs w:val="24"/>
        </w:rPr>
        <w:t>kibicowania</w:t>
      </w:r>
      <w:r>
        <w:rPr>
          <w:rFonts w:ascii="Times New Roman" w:hAnsi="Times New Roman" w:cs="Times New Roman"/>
          <w:sz w:val="24"/>
          <w:szCs w:val="24"/>
        </w:rPr>
        <w:t xml:space="preserve"> uczestnikom – jestem do dyspozycji pod numerem telefonu 881-940-515</w:t>
      </w:r>
      <w:r w:rsidR="006540F7" w:rsidRPr="006540F7">
        <w:rPr>
          <w:rFonts w:ascii="Times New Roman" w:hAnsi="Times New Roman" w:cs="Times New Roman"/>
          <w:sz w:val="24"/>
          <w:szCs w:val="24"/>
        </w:rPr>
        <w:t>.</w:t>
      </w:r>
    </w:p>
    <w:p w:rsidR="0046070B" w:rsidRDefault="0046070B" w:rsidP="00654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F7" w:rsidRDefault="0046070B" w:rsidP="00460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Bóbr</w:t>
      </w:r>
    </w:p>
    <w:p w:rsidR="0046070B" w:rsidRDefault="0046070B" w:rsidP="00460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Rzecznik Prasowy </w:t>
      </w:r>
    </w:p>
    <w:p w:rsidR="0046070B" w:rsidRDefault="0046070B" w:rsidP="00460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Szpitala Specjalistycznego </w:t>
      </w:r>
    </w:p>
    <w:p w:rsidR="0046070B" w:rsidRDefault="0046070B" w:rsidP="00460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dr. Józefa Babińskiego SPZOZ w Krakowie</w:t>
      </w:r>
    </w:p>
    <w:p w:rsidR="000E2617" w:rsidRDefault="000E2617" w:rsidP="000E2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70B" w:rsidRDefault="0046070B" w:rsidP="000E2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070B" w:rsidRPr="000E2617" w:rsidRDefault="0046070B" w:rsidP="000E2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617" w:rsidRPr="000E2617" w:rsidRDefault="000E2617" w:rsidP="000E2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6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E2617" w:rsidRPr="000E2617" w:rsidRDefault="000E2617" w:rsidP="000E2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617">
        <w:rPr>
          <w:rFonts w:ascii="Times New Roman" w:hAnsi="Times New Roman" w:cs="Times New Roman"/>
          <w:sz w:val="24"/>
          <w:szCs w:val="24"/>
        </w:rPr>
        <w:t>Organizację Mityngu wsparły następujące firmy:</w:t>
      </w:r>
    </w:p>
    <w:p w:rsidR="000E2617" w:rsidRPr="000E2617" w:rsidRDefault="000E2617" w:rsidP="000E2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617">
        <w:rPr>
          <w:rFonts w:ascii="Times New Roman" w:hAnsi="Times New Roman" w:cs="Times New Roman"/>
          <w:sz w:val="24"/>
          <w:szCs w:val="24"/>
        </w:rPr>
        <w:t xml:space="preserve">Firma „EWMAR” </w:t>
      </w:r>
      <w:proofErr w:type="spellStart"/>
      <w:r w:rsidRPr="000E2617">
        <w:rPr>
          <w:rFonts w:ascii="Times New Roman" w:hAnsi="Times New Roman" w:cs="Times New Roman"/>
          <w:sz w:val="24"/>
          <w:szCs w:val="24"/>
        </w:rPr>
        <w:t>s.c</w:t>
      </w:r>
      <w:proofErr w:type="spellEnd"/>
      <w:r w:rsidRPr="000E2617">
        <w:rPr>
          <w:rFonts w:ascii="Times New Roman" w:hAnsi="Times New Roman" w:cs="Times New Roman"/>
          <w:sz w:val="24"/>
          <w:szCs w:val="24"/>
        </w:rPr>
        <w:t xml:space="preserve"> , Firma Marek Tomczyk i Ewa Tomczyk, FABRYKA KOSMETYKÓW„HEAN”, Firma  Adam i Jacek Waszkiewicz, BAHLSEN SWEET </w:t>
      </w:r>
      <w:proofErr w:type="spellStart"/>
      <w:r w:rsidRPr="000E2617">
        <w:rPr>
          <w:rFonts w:ascii="Times New Roman" w:hAnsi="Times New Roman" w:cs="Times New Roman"/>
          <w:sz w:val="24"/>
          <w:szCs w:val="24"/>
        </w:rPr>
        <w:t>Sp.z</w:t>
      </w:r>
      <w:proofErr w:type="spellEnd"/>
      <w:r w:rsidRPr="000E2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617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0E2617">
        <w:rPr>
          <w:rFonts w:ascii="Times New Roman" w:hAnsi="Times New Roman" w:cs="Times New Roman"/>
          <w:sz w:val="24"/>
          <w:szCs w:val="24"/>
        </w:rPr>
        <w:t>,  BIELENDA KOSMETYKI NATURALNE, CARITAS ARCHIDIECEZJI KRAKOWSKIEJ, Ci</w:t>
      </w:r>
      <w:r w:rsidR="00CB2B07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0E2617">
        <w:rPr>
          <w:rFonts w:ascii="Times New Roman" w:hAnsi="Times New Roman" w:cs="Times New Roman"/>
          <w:sz w:val="24"/>
          <w:szCs w:val="24"/>
        </w:rPr>
        <w:t xml:space="preserve">steczka z Krakowa  Sp. z o.o., COCA-COLA BEVERAGES POLSKA Sp. z </w:t>
      </w:r>
      <w:proofErr w:type="spellStart"/>
      <w:r w:rsidRPr="000E2617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0E2617">
        <w:rPr>
          <w:rFonts w:ascii="Times New Roman" w:hAnsi="Times New Roman" w:cs="Times New Roman"/>
          <w:sz w:val="24"/>
          <w:szCs w:val="24"/>
        </w:rPr>
        <w:t xml:space="preserve">, EMMA COSMETICS Kosmetyka Kolorowa, F.H.”SIEŃCZYŁO” Sp. Jawna, Firma FIRARETTI, FIRMA „ABC”, FIRMA HANDLOWA „ABI”, Firma Handlowa „MARIA”, FIRMA HANDLOWO-USŁUGOWA „JA-WA”, HURTOWNIA RAJSTOP I SKARPET „SYNTEX” </w:t>
      </w:r>
      <w:proofErr w:type="spellStart"/>
      <w:r w:rsidRPr="000E2617">
        <w:rPr>
          <w:rFonts w:ascii="Times New Roman" w:hAnsi="Times New Roman" w:cs="Times New Roman"/>
          <w:sz w:val="24"/>
          <w:szCs w:val="24"/>
        </w:rPr>
        <w:t>s.c</w:t>
      </w:r>
      <w:proofErr w:type="spellEnd"/>
      <w:r w:rsidRPr="000E2617">
        <w:rPr>
          <w:rFonts w:ascii="Times New Roman" w:hAnsi="Times New Roman" w:cs="Times New Roman"/>
          <w:sz w:val="24"/>
          <w:szCs w:val="24"/>
        </w:rPr>
        <w:t xml:space="preserve">, IDC POLONIA S.A, Firma Jacek </w:t>
      </w:r>
      <w:proofErr w:type="spellStart"/>
      <w:r w:rsidRPr="000E2617">
        <w:rPr>
          <w:rFonts w:ascii="Times New Roman" w:hAnsi="Times New Roman" w:cs="Times New Roman"/>
          <w:sz w:val="24"/>
          <w:szCs w:val="24"/>
        </w:rPr>
        <w:t>Kofin</w:t>
      </w:r>
      <w:proofErr w:type="spellEnd"/>
      <w:r w:rsidRPr="000E2617">
        <w:rPr>
          <w:rFonts w:ascii="Times New Roman" w:hAnsi="Times New Roman" w:cs="Times New Roman"/>
          <w:sz w:val="24"/>
          <w:szCs w:val="24"/>
        </w:rPr>
        <w:t xml:space="preserve"> i Andrzej Kuliński, LAJKONIK SNACKS S.A,  Firma Lidia i Marek </w:t>
      </w:r>
      <w:proofErr w:type="spellStart"/>
      <w:r w:rsidRPr="000E2617">
        <w:rPr>
          <w:rFonts w:ascii="Times New Roman" w:hAnsi="Times New Roman" w:cs="Times New Roman"/>
          <w:sz w:val="24"/>
          <w:szCs w:val="24"/>
        </w:rPr>
        <w:t>Czeniek</w:t>
      </w:r>
      <w:proofErr w:type="spellEnd"/>
      <w:r w:rsidRPr="000E2617">
        <w:rPr>
          <w:rFonts w:ascii="Times New Roman" w:hAnsi="Times New Roman" w:cs="Times New Roman"/>
          <w:sz w:val="24"/>
          <w:szCs w:val="24"/>
        </w:rPr>
        <w:t xml:space="preserve">, LOBO sp. z o.o., MAŁOPOLSKIE PARKI PRZEMYSŁOWE, MODENA STYL, P.P.H.U „JURA” z Żegociny, PAKFOL S.C Hurtownia opakowań jednorazowych, PAPAK-OPAKOWANIA, PEPSI COLA GENERAL BOTTLERS POLAND, PHARMA-C-FOOD Sp. z o.o., PIEKARNIA-CUKIERNIA „ZŁOTY KŁOS”, PRACOWNIA CUKIERNICZA Bolesław Lupa,  SABO Sp. z o.o., SCAN-ANIDA Sp. z o. o, Stowarzyszenie „Bank Żywności w Krakowie”, THE LORENZ BAHLSEN SNACK-WORLD </w:t>
      </w:r>
      <w:proofErr w:type="spellStart"/>
      <w:r w:rsidRPr="000E2617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0E2617">
        <w:rPr>
          <w:rFonts w:ascii="Times New Roman" w:hAnsi="Times New Roman" w:cs="Times New Roman"/>
          <w:sz w:val="24"/>
          <w:szCs w:val="24"/>
        </w:rPr>
        <w:t xml:space="preserve">., W.SAŁEK, M. SAŁEK FIRMA, HANDLOWA </w:t>
      </w:r>
      <w:proofErr w:type="spellStart"/>
      <w:r w:rsidRPr="000E2617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0E2617">
        <w:rPr>
          <w:rFonts w:ascii="Times New Roman" w:hAnsi="Times New Roman" w:cs="Times New Roman"/>
          <w:sz w:val="24"/>
          <w:szCs w:val="24"/>
        </w:rPr>
        <w:t>, Wam-FRONT, LERCEL, Sp. Jawna,</w:t>
      </w:r>
    </w:p>
    <w:p w:rsidR="000E2617" w:rsidRPr="000E2617" w:rsidRDefault="000E2617" w:rsidP="000E2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617" w:rsidRPr="000E2617" w:rsidRDefault="000E2617" w:rsidP="000E2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17" w:rsidRPr="000E2617" w:rsidRDefault="000E2617" w:rsidP="000E2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617" w:rsidRPr="000E2617" w:rsidRDefault="000E2617" w:rsidP="000E2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617" w:rsidRPr="000E2617" w:rsidRDefault="000E2617" w:rsidP="000E2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2617" w:rsidRPr="000E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17"/>
    <w:rsid w:val="000E2617"/>
    <w:rsid w:val="00296519"/>
    <w:rsid w:val="002A608A"/>
    <w:rsid w:val="00373298"/>
    <w:rsid w:val="00390250"/>
    <w:rsid w:val="00397D7F"/>
    <w:rsid w:val="0046070B"/>
    <w:rsid w:val="006540F7"/>
    <w:rsid w:val="00AA5A38"/>
    <w:rsid w:val="00CB2B07"/>
    <w:rsid w:val="00E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4</cp:revision>
  <dcterms:created xsi:type="dcterms:W3CDTF">2014-05-29T11:11:00Z</dcterms:created>
  <dcterms:modified xsi:type="dcterms:W3CDTF">2014-05-30T10:22:00Z</dcterms:modified>
</cp:coreProperties>
</file>