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FBD" w:rsidRDefault="00465FBD">
      <w:pPr>
        <w:rPr>
          <w:rFonts w:ascii="Arial" w:hAnsi="Arial" w:cs="Arial"/>
          <w:color w:val="252525"/>
          <w:sz w:val="28"/>
          <w:szCs w:val="28"/>
          <w:shd w:val="clear" w:color="auto" w:fill="F7F7F7"/>
        </w:rPr>
      </w:pPr>
      <w:r>
        <w:rPr>
          <w:noProof/>
          <w:lang w:eastAsia="pl-PL"/>
        </w:rPr>
        <w:drawing>
          <wp:inline distT="0" distB="0" distL="0" distR="0" wp14:anchorId="47F78BAC" wp14:editId="74F90A60">
            <wp:extent cx="3143250" cy="657225"/>
            <wp:effectExtent l="0" t="0" r="0" b="9525"/>
            <wp:docPr id="5" name="Obraz 5" descr="Dziennik Polski -  Wiadomości Kraków, Informacje Kraków | Dziennik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nnik Polski -  Wiadomości Kraków, Informacje Kraków | Dziennik Polsk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5FBD" w:rsidRDefault="00465FBD">
      <w:pPr>
        <w:rPr>
          <w:rFonts w:ascii="Arial" w:hAnsi="Arial" w:cs="Arial"/>
          <w:color w:val="252525"/>
          <w:sz w:val="28"/>
          <w:szCs w:val="28"/>
          <w:shd w:val="clear" w:color="auto" w:fill="F7F7F7"/>
        </w:rPr>
      </w:pPr>
      <w:r w:rsidRPr="00465FBD">
        <w:rPr>
          <w:rFonts w:ascii="Arial" w:hAnsi="Arial" w:cs="Arial"/>
          <w:color w:val="252525"/>
          <w:sz w:val="28"/>
          <w:szCs w:val="28"/>
          <w:shd w:val="clear" w:color="auto" w:fill="F7F7F7"/>
        </w:rPr>
        <w:t>Czwartek 24 lipca 2014</w:t>
      </w:r>
    </w:p>
    <w:p w:rsidR="009B1259" w:rsidRPr="009B1259" w:rsidRDefault="009B1259" w:rsidP="009B1259">
      <w:pPr>
        <w:rPr>
          <w:rFonts w:ascii="Arial" w:hAnsi="Arial" w:cs="Arial"/>
          <w:color w:val="252525"/>
          <w:sz w:val="28"/>
          <w:szCs w:val="28"/>
          <w:shd w:val="clear" w:color="auto" w:fill="F7F7F7"/>
        </w:rPr>
      </w:pPr>
      <w:r w:rsidRPr="009B1259">
        <w:rPr>
          <w:rFonts w:ascii="Arial" w:hAnsi="Arial" w:cs="Arial"/>
          <w:color w:val="252525"/>
          <w:sz w:val="28"/>
          <w:szCs w:val="28"/>
          <w:shd w:val="clear" w:color="auto" w:fill="F7F7F7"/>
        </w:rPr>
        <w:t>Paulina Szymczewska</w:t>
      </w:r>
    </w:p>
    <w:p w:rsidR="00896236" w:rsidRDefault="00896236">
      <w:pPr>
        <w:rPr>
          <w:rFonts w:ascii="Arial" w:hAnsi="Arial" w:cs="Arial"/>
          <w:color w:val="252525"/>
          <w:sz w:val="18"/>
          <w:szCs w:val="18"/>
          <w:shd w:val="clear" w:color="auto" w:fill="F7F7F7"/>
        </w:rPr>
      </w:pPr>
      <w:r w:rsidRPr="009B1259">
        <w:rPr>
          <w:rFonts w:ascii="Arial" w:hAnsi="Arial" w:cs="Arial"/>
          <w:color w:val="252525"/>
          <w:sz w:val="32"/>
          <w:szCs w:val="32"/>
          <w:shd w:val="clear" w:color="auto" w:fill="F7F7F7"/>
        </w:rPr>
        <w:t>Miasto-ogród w Kobierzynie odzyskuje dawny blask</w:t>
      </w:r>
      <w:r w:rsidRPr="009B1259">
        <w:rPr>
          <w:rFonts w:ascii="Arial" w:hAnsi="Arial" w:cs="Arial"/>
          <w:color w:val="252525"/>
          <w:sz w:val="32"/>
          <w:szCs w:val="32"/>
          <w:shd w:val="clear" w:color="auto" w:fill="F7F7F7"/>
        </w:rPr>
        <w:br/>
      </w:r>
      <w:r w:rsidRPr="00896236">
        <w:rPr>
          <w:rFonts w:ascii="Arial" w:hAnsi="Arial" w:cs="Arial"/>
          <w:color w:val="252525"/>
          <w:sz w:val="18"/>
          <w:szCs w:val="18"/>
          <w:shd w:val="clear" w:color="auto" w:fill="F7F7F7"/>
        </w:rPr>
        <w:br/>
      </w:r>
      <w:hyperlink r:id="rId6" w:anchor="galeria-material" w:history="1">
        <w:r w:rsidRPr="00896236">
          <w:rPr>
            <w:rStyle w:val="Hipercze"/>
            <w:rFonts w:ascii="Arial" w:hAnsi="Arial" w:cs="Arial"/>
            <w:sz w:val="18"/>
            <w:szCs w:val="18"/>
            <w:shd w:val="clear" w:color="auto" w:fill="F7F7F7"/>
          </w:rPr>
          <w:t>Czytaj więcej: http://www.dziennikpolski24.pl/artykul/3516453,miastoogrod-w-kobierzynie-odzyskuje-dawny-blask,1,1,id,t,sm,sg.html#galeria-material</w:t>
        </w:r>
      </w:hyperlink>
    </w:p>
    <w:p w:rsidR="00896236" w:rsidRDefault="00896236">
      <w:pPr>
        <w:rPr>
          <w:rFonts w:ascii="Arial" w:hAnsi="Arial" w:cs="Arial"/>
          <w:color w:val="252525"/>
          <w:sz w:val="18"/>
          <w:szCs w:val="18"/>
          <w:shd w:val="clear" w:color="auto" w:fill="F7F7F7"/>
        </w:rPr>
      </w:pPr>
      <w:r w:rsidRPr="00896236">
        <w:rPr>
          <w:rFonts w:ascii="Arial" w:hAnsi="Arial" w:cs="Arial"/>
          <w:noProof/>
          <w:color w:val="252525"/>
          <w:sz w:val="18"/>
          <w:szCs w:val="18"/>
          <w:shd w:val="clear" w:color="auto" w:fill="F7F7F7"/>
          <w:lang w:eastAsia="pl-PL"/>
        </w:rPr>
        <w:drawing>
          <wp:inline distT="0" distB="0" distL="0" distR="0" wp14:anchorId="29BD1C29" wp14:editId="56EE2BDB">
            <wp:extent cx="5760720" cy="4032250"/>
            <wp:effectExtent l="0" t="0" r="0" b="6350"/>
            <wp:docPr id="4" name="Obraz 4" descr="Miasto-ogród w Kobierzynie odzyskuje dawny bl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asto-ogród w Kobierzynie odzyskuje dawny blas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BD" w:rsidRDefault="00896236">
      <w:pPr>
        <w:rPr>
          <w:rFonts w:ascii="Arial" w:hAnsi="Arial" w:cs="Arial"/>
          <w:color w:val="252525"/>
          <w:sz w:val="18"/>
          <w:szCs w:val="18"/>
          <w:shd w:val="clear" w:color="auto" w:fill="F7F7F7"/>
        </w:rPr>
      </w:pPr>
      <w:r>
        <w:rPr>
          <w:rFonts w:ascii="Arial" w:hAnsi="Arial" w:cs="Arial"/>
          <w:color w:val="252525"/>
          <w:sz w:val="18"/>
          <w:szCs w:val="18"/>
          <w:shd w:val="clear" w:color="auto" w:fill="F7F7F7"/>
        </w:rPr>
        <w:t xml:space="preserve">Centralne rondo szpitala i budynek administracji - lata 30. XX wieku Zabytki. </w:t>
      </w:r>
    </w:p>
    <w:p w:rsidR="00465FBD" w:rsidRDefault="00465FBD">
      <w:pPr>
        <w:rPr>
          <w:rFonts w:ascii="Arial" w:hAnsi="Arial" w:cs="Arial"/>
          <w:color w:val="252525"/>
          <w:sz w:val="18"/>
          <w:szCs w:val="18"/>
          <w:shd w:val="clear" w:color="auto" w:fill="F7F7F7"/>
        </w:rPr>
      </w:pPr>
    </w:p>
    <w:p w:rsidR="006E037B" w:rsidRDefault="00896236" w:rsidP="00694613">
      <w:pPr>
        <w:jc w:val="both"/>
        <w:rPr>
          <w:noProof/>
          <w:lang w:eastAsia="pl-PL"/>
        </w:rPr>
      </w:pPr>
      <w:r>
        <w:rPr>
          <w:rFonts w:ascii="Arial" w:hAnsi="Arial" w:cs="Arial"/>
          <w:color w:val="252525"/>
          <w:sz w:val="18"/>
          <w:szCs w:val="18"/>
          <w:shd w:val="clear" w:color="auto" w:fill="F7F7F7"/>
        </w:rPr>
        <w:t xml:space="preserve">W Szpitalu im. dr. J. Babińskiego trwa kompleksowa rewitalizacja. Wkrótce znów będzie on wyglądał tak jak przed wojną. Będzie pięknie, kolorowo i przyjaźnie - tak, jak było przed laty. Już za dwa, trzy tygodnie krakowianie, którzy wybiorą się na spacer do parku na terenie kobierzyńskiego szpitala, poczują się jak w Ciechocinku. Właśnie trwają tam prace przy rewitalizacji głównego ronda, z którego rozchodzą się drogi do wszystkich budynków na terenie kompleksu. Przed wojną było ono wizytówką placówki. Później zostało zaniedbane. Zapadnięta ziemia, niekoszona trawa, brzydki żywopłot - tak wyglądało przez lata. - Teraz przywracamy mu dawną świetność. Znów będzie tak, jak to zaplanowali twórcy całej koncepcji kobierzyńskiego zespołu architektoniczno-parkowego: wjeżdżamy na teren szpitala, wita nas budynek, który wygląda jak dworek, a przed nim rondo z piękną rabatą kwiatową. Całość przypomina uzdrowisko - opowiada Maciej Bóbr, rzecznik szpitala. Rekonstrukcja centralnego ronda jest prowadzona w oparciu o dawne plany i archiwalne zdjęcia. Wszystko zostało skonsultowane ze specjalistami i konserwatorem zabytków. W tej chwili trwają m.in. prace </w:t>
      </w:r>
      <w:r>
        <w:rPr>
          <w:rFonts w:ascii="Arial" w:hAnsi="Arial" w:cs="Arial"/>
          <w:color w:val="252525"/>
          <w:sz w:val="18"/>
          <w:szCs w:val="18"/>
          <w:shd w:val="clear" w:color="auto" w:fill="F7F7F7"/>
        </w:rPr>
        <w:lastRenderedPageBreak/>
        <w:t>ziemne. Projekt przewiduje odtworzenie niewielkiego pagórka pośrodku ronda i ozdobienie go kwiatowymi gazonami, a także odtworzenie ścieżek spacerowych (patrz archiwalne zdjęcie powyżej). Oprócz tego, ma zostać poszerzona jezdnia oraz utworzony pas trawy i chodnik z zabytkowej kostki brukowej, jaka dawniej pokrywała drogi komunikacyjne w szpitalu. Remont ronda to jednak nie wszystko. Odbywa się on w ramach programu kompleksowej rewitalizacji całego zabytkowego zespołu szpitalno-parkowego w Kobierzynie. Dotychczas zakończono już m.in. I etap prac remontowych w stojącym tuż przy rondzie budynku administracji, który wyglądem przypomina dworek. Został on przekształcony w Centrum Aktywizacji Twórczej i Zawodowej, przeznaczone dla pacjentów kobierzyńskiej placówki. W centrum mieszczą się m.in.: biblioteka i klub poetycki, pracownie muzykoterapii, rękodzieła i florystyki oraz niewielka galeria, w której eksponowane są prace pacjentów. Ponadto działa tu również "Klub za Bramą", oferujący dania barowe własnej produkcji. Obecnie trwa drugi etap prac remontowych w budynku centrum. Zabezpieczono fundamenty i położono nowy dach, a teraz skuwane są tynki ze śc</w:t>
      </w:r>
      <w:r w:rsidRPr="00694613">
        <w:rPr>
          <w:noProof/>
          <w:lang w:eastAsia="pl-PL"/>
        </w:rPr>
        <w:t>i</w:t>
      </w:r>
      <w:r>
        <w:rPr>
          <w:rFonts w:ascii="Arial" w:hAnsi="Arial" w:cs="Arial"/>
          <w:color w:val="252525"/>
          <w:sz w:val="18"/>
          <w:szCs w:val="18"/>
          <w:shd w:val="clear" w:color="auto" w:fill="F7F7F7"/>
        </w:rPr>
        <w:t>an zewnętrznych. - Przywrócimy takie tynki, jakie były pierwotnie - wyjaśnia Maciej Bóbr. - To dopiero przedsmak tego, jak będzie wyglądać po zakończeniu rewitalizacji cały szpitalny kompleks - dodaje. Stuletni Szpital im. Babińskiego jest jednym z najpiękniejszych zespołów architektoniczno-parkowych w Krakowie. Zbudowany w oparciu o koncepcję samowystarczalnego miasta-ogrodu, zaliczany był do najpiękniejszych, najnowocześniejszych i najbardziej funkcjonalnych placówek tego typu w Europie. Na obszarze 52 ha, w ogromnym parku wybudowano kompleks składający się z 15 pawilonów dla chorych i ponad 40 budynków administracyjnych, gospodarczych, mieszkalnych. Szpital posiadał m.in. własną piekarnię, pralnię, elektrociepłownię, warsztaty terapii zajęciowej, gospodarstwo rolne, budynek teatralny, boisko, kaplicę i cmentarz.</w:t>
      </w:r>
      <w:r>
        <w:rPr>
          <w:rFonts w:ascii="Arial" w:hAnsi="Arial" w:cs="Arial"/>
          <w:color w:val="252525"/>
          <w:sz w:val="18"/>
          <w:szCs w:val="18"/>
        </w:rPr>
        <w:br/>
      </w:r>
      <w:r>
        <w:rPr>
          <w:rFonts w:ascii="Arial" w:hAnsi="Arial" w:cs="Arial"/>
          <w:color w:val="252525"/>
          <w:sz w:val="18"/>
          <w:szCs w:val="18"/>
        </w:rPr>
        <w:br/>
      </w:r>
      <w:r w:rsidR="006E037B">
        <w:rPr>
          <w:noProof/>
          <w:lang w:eastAsia="pl-PL"/>
        </w:rPr>
        <w:t>Paulina Szymczewska</w:t>
      </w:r>
    </w:p>
    <w:p w:rsidR="006E037B" w:rsidRDefault="006E037B" w:rsidP="006E037B">
      <w:pPr>
        <w:jc w:val="right"/>
        <w:rPr>
          <w:noProof/>
          <w:lang w:eastAsia="pl-PL"/>
        </w:rPr>
      </w:pPr>
    </w:p>
    <w:p w:rsidR="00896236" w:rsidRDefault="00896236" w:rsidP="006E037B">
      <w:r>
        <w:rPr>
          <w:noProof/>
          <w:lang w:eastAsia="pl-PL"/>
        </w:rPr>
        <w:drawing>
          <wp:inline distT="0" distB="0" distL="0" distR="0" wp14:anchorId="2C04BFDE" wp14:editId="4D418442">
            <wp:extent cx="5761355" cy="437705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7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962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FF1"/>
    <w:rsid w:val="000D5AB5"/>
    <w:rsid w:val="00465FBD"/>
    <w:rsid w:val="005A4FF1"/>
    <w:rsid w:val="00694613"/>
    <w:rsid w:val="006E037B"/>
    <w:rsid w:val="00896236"/>
    <w:rsid w:val="009B1259"/>
    <w:rsid w:val="00A364C7"/>
    <w:rsid w:val="00A6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9623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6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62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9623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6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62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6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dziennikpolski24.pl/artykul/3516453,miastoogrod-w-kobierzynie-odzyskuje-dawny-blask,1,1,id,t,sm,sg.htm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521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Bóbr</dc:creator>
  <cp:lastModifiedBy>Maciej Bóbr</cp:lastModifiedBy>
  <cp:revision>5</cp:revision>
  <dcterms:created xsi:type="dcterms:W3CDTF">2014-07-24T06:59:00Z</dcterms:created>
  <dcterms:modified xsi:type="dcterms:W3CDTF">2014-07-24T07:46:00Z</dcterms:modified>
</cp:coreProperties>
</file>